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8"/>
        <w:spacing w:line="560" w:lineRule="exact"/>
        <w:jc w:val="center"/>
        <w:rPr>
          <w:rFonts w:eastAsia="方正小标宋_GBK"/>
          <w:sz w:val="44"/>
          <w:szCs w:val="44"/>
        </w:rPr>
      </w:pPr>
      <w:r>
        <w:rPr>
          <w:rFonts w:eastAsia="方正小标宋_GBK" w:hint="eastAsia"/>
          <w:sz w:val="44"/>
          <w:szCs w:val="44"/>
        </w:rPr>
        <w:t>海关政务服务事项办事指南</w:t>
      </w:r>
    </w:p>
    <w:p>
      <w:pPr>
        <w:pStyle w:val="43"/>
      </w:pPr>
    </w:p>
    <w:p>
      <w:pPr>
        <w:pStyle w:val="48"/>
        <w:spacing w:line="560" w:lineRule="exact"/>
        <w:jc w:val="center"/>
        <w:rPr>
          <w:rFonts w:eastAsia="方正小标宋_GBK"/>
          <w:sz w:val="32"/>
          <w:szCs w:val="32"/>
        </w:rPr>
      </w:pPr>
      <w:r>
        <w:rPr>
          <w:rFonts w:eastAsia="方正小标宋_GBK" w:hint="eastAsia"/>
          <w:sz w:val="32"/>
          <w:szCs w:val="32"/>
        </w:rPr>
        <w:t>“保税物流中心设立、变更、延续、注销”政务服务事项办事指南</w:t>
      </w:r>
    </w:p>
    <w:p>
      <w:pPr>
        <w:pStyle w:val="24"/>
      </w:pPr>
    </w:p>
    <w:p>
      <w:pPr>
        <w:wordWrap w:val="0"/>
        <w:adjustRightInd w:val="0"/>
        <w:snapToGrid w:val="0"/>
        <w:spacing w:line="560" w:lineRule="exact"/>
        <w:ind w:firstLineChars="200" w:firstLine="640"/>
        <w:rPr>
          <w:rFonts w:eastAsia="方正仿宋_GBK" w:hint="eastAsia"/>
          <w:bCs/>
          <w:szCs w:val="32"/>
        </w:rPr>
      </w:pPr>
      <w:r>
        <w:rPr>
          <w:rFonts w:eastAsia="方正黑体_GBK" w:hint="eastAsia"/>
          <w:szCs w:val="32"/>
        </w:rPr>
        <w:t>一、事项名称：</w:t>
      </w:r>
      <w:r>
        <w:rPr>
          <w:rFonts w:eastAsia="方正仿宋_GBK" w:hint="eastAsia"/>
          <w:bCs/>
          <w:szCs w:val="32"/>
        </w:rPr>
        <w:t>保税物流中心设立、变更、延续、注销</w:t>
      </w:r>
    </w:p>
    <w:p>
      <w:pPr>
        <w:wordWrap w:val="0"/>
        <w:adjustRightInd w:val="0"/>
        <w:snapToGrid w:val="0"/>
        <w:spacing w:line="560" w:lineRule="exact"/>
        <w:ind w:firstLineChars="200" w:firstLine="640"/>
        <w:rPr>
          <w:rFonts w:eastAsia="方正仿宋_GBK" w:hint="eastAsia"/>
          <w:bCs/>
          <w:szCs w:val="32"/>
        </w:rPr>
      </w:pPr>
      <w:r>
        <w:rPr>
          <w:rFonts w:eastAsia="方正黑体_GBK" w:hint="eastAsia"/>
          <w:szCs w:val="32"/>
        </w:rPr>
        <w:t>二、事项类型：</w:t>
      </w:r>
      <w:r>
        <w:rPr>
          <w:rFonts w:eastAsia="方正仿宋_GBK" w:hint="eastAsia"/>
          <w:bCs/>
          <w:szCs w:val="32"/>
        </w:rPr>
        <w:t>行政许可</w:t>
      </w:r>
    </w:p>
    <w:p>
      <w:pPr>
        <w:wordWrap w:val="0"/>
        <w:adjustRightInd w:val="0"/>
        <w:snapToGrid w:val="0"/>
        <w:spacing w:line="560" w:lineRule="exact"/>
        <w:ind w:firstLineChars="200" w:firstLine="640"/>
        <w:rPr>
          <w:rFonts w:eastAsia="方正黑体_GBK"/>
          <w:szCs w:val="32"/>
        </w:rPr>
      </w:pPr>
      <w:r>
        <w:rPr>
          <w:rFonts w:eastAsia="方正黑体_GBK" w:hint="eastAsia"/>
          <w:szCs w:val="32"/>
        </w:rPr>
        <w:t>三、设</w:t>
      </w:r>
      <w:r>
        <w:rPr>
          <w:rFonts w:eastAsia="方正黑体_GBK"/>
          <w:szCs w:val="32"/>
        </w:rPr>
        <w:t>定</w:t>
      </w:r>
      <w:r>
        <w:rPr>
          <w:rFonts w:eastAsia="方正黑体_GBK" w:hint="eastAsia"/>
          <w:szCs w:val="32"/>
        </w:rPr>
        <w:t>依据：</w:t>
      </w:r>
    </w:p>
    <w:p>
      <w:pPr>
        <w:pStyle w:val="77"/>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方正仿宋_GBK" w:eastAsia="方正仿宋_GBK" w:hint="eastAsia"/>
          <w:kern w:val="36"/>
          <w:sz w:val="32"/>
          <w:szCs w:val="32"/>
        </w:rPr>
      </w:pPr>
      <w:r>
        <w:rPr>
          <w:rFonts w:ascii="Times New Roman" w:eastAsia="方正仿宋_GBK" w:hAnsi="Times New Roman"/>
          <w:sz w:val="32"/>
          <w:szCs w:val="32"/>
        </w:rPr>
        <w:t>1</w:t>
      </w:r>
      <w:r>
        <w:rPr>
          <w:rFonts w:ascii="方正仿宋_GBK" w:eastAsia="方正仿宋_GBK" w:hint="eastAsia"/>
          <w:sz w:val="32"/>
          <w:szCs w:val="32"/>
        </w:rPr>
        <w:t>.《中华人民共和国海关法》</w:t>
      </w:r>
    </w:p>
    <w:p>
      <w:pPr>
        <w:wordWrap w:val="0"/>
        <w:adjustRightInd w:val="0"/>
        <w:snapToGrid w:val="0"/>
        <w:spacing w:line="560" w:lineRule="exact"/>
        <w:ind w:firstLineChars="200" w:firstLine="640"/>
        <w:rPr>
          <w:rFonts w:ascii="方正仿宋_GBK" w:eastAsia="方正仿宋_GBK"/>
          <w:kern w:val="36"/>
          <w:sz w:val="32"/>
          <w:szCs w:val="32"/>
        </w:rPr>
      </w:pPr>
      <w:r>
        <w:rPr>
          <w:rFonts w:ascii="方正仿宋_GBK" w:eastAsia="方正仿宋_GBK" w:hint="eastAsia"/>
          <w:kern w:val="36"/>
          <w:sz w:val="32"/>
          <w:szCs w:val="32"/>
        </w:rPr>
        <w:t>第三十二条</w:t>
      </w:r>
      <w:r>
        <w:rPr>
          <w:rFonts w:ascii="方正仿宋_GBK" w:eastAsia="方正仿宋_GBK"/>
          <w:szCs w:val="32"/>
        </w:rPr>
        <w:t xml:space="preserve"> </w:t>
      </w:r>
      <w:r>
        <w:rPr>
          <w:rFonts w:ascii="方正仿宋_GBK" w:eastAsia="方正仿宋_GBK" w:hint="eastAsia"/>
          <w:kern w:val="36"/>
          <w:sz w:val="32"/>
          <w:szCs w:val="32"/>
        </w:rPr>
        <w:t>经营保税货物的储存、加工、装配、展示、运输、寄售业务和经营免税商店，应当符合海关监管要求，经海关批准，并办理注册手续。</w:t>
      </w:r>
    </w:p>
    <w:p>
      <w:pPr>
        <w:wordWrap w:val="0"/>
        <w:adjustRightInd w:val="0"/>
        <w:snapToGrid w:val="0"/>
        <w:spacing w:line="560" w:lineRule="exact"/>
        <w:ind w:firstLineChars="200" w:firstLine="640"/>
        <w:rPr>
          <w:rFonts w:ascii="方正仿宋_GBK" w:eastAsia="方正仿宋_GBK"/>
          <w:szCs w:val="32"/>
        </w:rPr>
      </w:pPr>
      <w:r>
        <w:rPr>
          <w:rFonts w:ascii="方正仿宋_GBK" w:eastAsia="方正仿宋_GBK" w:hint="eastAsia"/>
          <w:kern w:val="36"/>
          <w:sz w:val="32"/>
          <w:szCs w:val="32"/>
        </w:rPr>
        <w:t>保税货物的转让、转移以及进出保税场所，应当向海关办理有关手续，接受海关监管和查验。</w:t>
      </w:r>
    </w:p>
    <w:p>
      <w:pPr>
        <w:pStyle w:val="78"/>
        <w:pBdr>
          <w:top w:val="none" w:sz="0" w:space="0" w:color="auto"/>
          <w:left w:val="none" w:sz="0" w:space="0" w:color="auto"/>
          <w:bottom w:val="none" w:sz="0" w:space="0" w:color="auto"/>
          <w:right w:val="none" w:sz="0" w:space="0" w:color="auto"/>
        </w:pBdr>
        <w:adjustRightInd w:val="0"/>
        <w:snapToGrid w:val="0"/>
        <w:spacing w:line="560" w:lineRule="exact"/>
        <w:ind w:firstLineChars="200" w:firstLine="640"/>
        <w:contextualSpacing w:val="0"/>
        <w:rPr>
          <w:rFonts w:ascii="方正仿宋_GBK" w:eastAsia="方正仿宋_GBK" w:hint="eastAsia"/>
          <w:b/>
          <w:bCs/>
          <w:vanish w:val="0"/>
          <w:szCs w:val="32"/>
        </w:rPr>
      </w:pPr>
      <w:r>
        <w:rPr>
          <w:rFonts w:eastAsia="方正仿宋_GBK"/>
          <w:vanish w:val="0"/>
          <w:szCs w:val="32"/>
        </w:rPr>
        <w:t>2.</w:t>
      </w:r>
      <w:r>
        <w:rPr>
          <w:rFonts w:ascii="方正仿宋_GBK" w:eastAsia="方正仿宋_GBK" w:hint="eastAsia"/>
          <w:vanish w:val="0"/>
          <w:szCs w:val="32"/>
        </w:rPr>
        <w:t>《中华人民共和国海关对保税物流中心（</w:t>
      </w:r>
      <w:r>
        <w:rPr>
          <w:rFonts w:eastAsia="方正仿宋_GBK"/>
          <w:vanish w:val="0"/>
          <w:szCs w:val="32"/>
        </w:rPr>
        <w:t>A</w:t>
      </w:r>
      <w:r>
        <w:rPr>
          <w:rFonts w:ascii="方正仿宋_GBK" w:eastAsia="方正仿宋_GBK" w:hint="eastAsia"/>
          <w:vanish w:val="0"/>
          <w:szCs w:val="32"/>
        </w:rPr>
        <w:t>型）的暂行管理办法》（</w:t>
      </w:r>
      <w:r>
        <w:rPr>
          <w:rFonts w:ascii="方正仿宋_GBK" w:eastAsia="方正仿宋_GBK" w:hint="eastAsia"/>
          <w:szCs w:val="32"/>
        </w:rPr>
        <w:t>海关总署令第</w:t>
      </w:r>
      <w:r>
        <w:rPr>
          <w:rFonts w:eastAsia="方正仿宋_GBK"/>
          <w:szCs w:val="32"/>
        </w:rPr>
        <w:t>129号公布，海关总署令第24</w:t>
      </w:r>
      <w:r>
        <w:rPr>
          <w:rFonts w:ascii="方正仿宋_GBK" w:eastAsia="方正仿宋_GBK" w:hint="eastAsia"/>
          <w:szCs w:val="32"/>
        </w:rPr>
        <w:t>3号修正</w:t>
      </w:r>
      <w:r>
        <w:rPr>
          <w:rFonts w:ascii="方正仿宋_GBK" w:eastAsia="方正仿宋_GBK" w:hint="eastAsia"/>
          <w:vanish w:val="0"/>
          <w:szCs w:val="32"/>
        </w:rPr>
        <w:t>）</w:t>
      </w:r>
    </w:p>
    <w:p>
      <w:pPr>
        <w:pStyle w:val="78"/>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hint="eastAsia"/>
          <w:vanish w:val="0"/>
          <w:szCs w:val="32"/>
        </w:rPr>
        <w:t>第二条 本办法所称保税物流中心（</w:t>
      </w:r>
      <w:r>
        <w:rPr>
          <w:rFonts w:eastAsia="方正仿宋_GBK"/>
          <w:vanish w:val="0"/>
          <w:szCs w:val="32"/>
        </w:rPr>
        <w:t>A</w:t>
      </w:r>
      <w:r>
        <w:rPr>
          <w:rFonts w:ascii="方正仿宋_GBK" w:eastAsia="方正仿宋_GBK" w:hint="eastAsia"/>
          <w:vanish w:val="0"/>
          <w:szCs w:val="32"/>
        </w:rPr>
        <w:t>型）（以下简称物流中心），是指经海关批准，由中国境内企业法人经营、专门从事保税仓储物流业务的保税监管场所。</w:t>
      </w:r>
    </w:p>
    <w:p>
      <w:pPr>
        <w:pStyle w:val="78"/>
        <w:pBdr>
          <w:top w:val="none" w:sz="0" w:space="0" w:color="auto"/>
          <w:left w:val="none" w:sz="0" w:space="0" w:color="auto"/>
          <w:bottom w:val="none" w:sz="0" w:space="0" w:color="auto"/>
          <w:right w:val="none" w:sz="0" w:space="0" w:color="auto"/>
        </w:pBdr>
        <w:spacing w:line="560" w:lineRule="exact"/>
        <w:ind w:firstLine="674"/>
        <w:rPr>
          <w:rFonts w:ascii="方正仿宋_GBK" w:eastAsia="方正仿宋_GBK" w:hint="eastAsia"/>
          <w:vanish w:val="0"/>
          <w:szCs w:val="32"/>
        </w:rPr>
      </w:pPr>
      <w:r>
        <w:rPr>
          <w:rFonts w:ascii="方正仿宋_GBK" w:eastAsia="方正仿宋_GBK" w:hint="eastAsia"/>
          <w:vanish w:val="0"/>
          <w:szCs w:val="32"/>
        </w:rPr>
        <w:t>第九条 企业申请设立物流中心，由主管海关受理，报直属海关审批。</w:t>
      </w:r>
    </w:p>
    <w:p>
      <w:pPr>
        <w:pStyle w:val="78"/>
        <w:pBdr>
          <w:top w:val="none" w:sz="0" w:space="0" w:color="auto"/>
          <w:left w:val="none" w:sz="0" w:space="0" w:color="auto"/>
          <w:bottom w:val="none" w:sz="0" w:space="0" w:color="auto"/>
          <w:right w:val="none" w:sz="0" w:space="0" w:color="auto"/>
        </w:pBdr>
        <w:spacing w:line="560" w:lineRule="exact"/>
        <w:ind w:firstLine="674"/>
        <w:rPr>
          <w:rFonts w:eastAsia="方正仿宋_GBK"/>
          <w:vanish w:val="0"/>
          <w:szCs w:val="32"/>
        </w:rPr>
      </w:pPr>
      <w:r>
        <w:rPr>
          <w:rFonts w:ascii="方正仿宋_GBK" w:eastAsia="方正仿宋_GBK" w:hint="eastAsia"/>
          <w:vanish w:val="0"/>
          <w:szCs w:val="32"/>
        </w:rPr>
        <w:t>第十条</w:t>
      </w:r>
      <w:r>
        <w:rPr>
          <w:rFonts w:ascii="方正仿宋_GBK" w:eastAsia="方正仿宋_GBK"/>
          <w:vanish w:val="0"/>
          <w:szCs w:val="32"/>
        </w:rPr>
        <w:t> </w:t>
      </w:r>
      <w:r>
        <w:rPr>
          <w:rFonts w:ascii="方正仿宋_GBK" w:eastAsia="方正仿宋_GBK" w:hint="eastAsia"/>
          <w:vanish w:val="0"/>
          <w:szCs w:val="32"/>
        </w:rPr>
        <w:t xml:space="preserve"> 企业自直属海关出具批准其筹建物流中心文件之日</w:t>
      </w:r>
      <w:r>
        <w:rPr>
          <w:rFonts w:eastAsia="方正仿宋_GBK"/>
          <w:vanish w:val="0"/>
          <w:szCs w:val="32"/>
        </w:rPr>
        <w:t>起1年内向海关申请验收，由主管海关按照本办法的规定进行审核验收。</w:t>
      </w:r>
    </w:p>
    <w:p>
      <w:pPr>
        <w:pStyle w:val="78"/>
        <w:pBdr>
          <w:top w:val="none" w:sz="0" w:space="0" w:color="auto"/>
          <w:left w:val="none" w:sz="0" w:space="0" w:color="auto"/>
          <w:bottom w:val="none" w:sz="0" w:space="0" w:color="auto"/>
          <w:right w:val="none" w:sz="0" w:space="0" w:color="auto"/>
        </w:pBdr>
        <w:spacing w:line="560" w:lineRule="exact"/>
        <w:ind w:firstLine="674"/>
        <w:rPr>
          <w:rFonts w:ascii="方正仿宋_GBK" w:eastAsia="方正仿宋_GBK" w:hint="eastAsia"/>
          <w:vanish w:val="0"/>
          <w:szCs w:val="32"/>
        </w:rPr>
      </w:pPr>
      <w:r>
        <w:rPr>
          <w:rFonts w:eastAsia="方正仿宋_GBK"/>
          <w:vanish w:val="0"/>
          <w:szCs w:val="32"/>
        </w:rPr>
        <w:t>物流中心验收合格后，由直属海关向企业核发《保税物流中心（A型）注</w:t>
      </w:r>
      <w:r>
        <w:rPr>
          <w:rFonts w:ascii="方正仿宋_GBK" w:eastAsia="方正仿宋_GBK" w:hint="eastAsia"/>
          <w:vanish w:val="0"/>
          <w:szCs w:val="32"/>
        </w:rPr>
        <w:t>册登记证书》。</w:t>
      </w:r>
    </w:p>
    <w:p>
      <w:pPr>
        <w:pStyle w:val="78"/>
        <w:pBdr>
          <w:top w:val="none" w:sz="0" w:space="0" w:color="auto"/>
          <w:left w:val="none" w:sz="0" w:space="0" w:color="auto"/>
          <w:bottom w:val="none" w:sz="0" w:space="0" w:color="auto"/>
          <w:right w:val="none" w:sz="0" w:space="0" w:color="auto"/>
        </w:pBdr>
        <w:spacing w:line="560" w:lineRule="exact"/>
        <w:ind w:firstLine="674"/>
        <w:rPr>
          <w:rFonts w:ascii="方正仿宋_GBK" w:eastAsia="方正仿宋_GBK" w:hint="eastAsia"/>
          <w:vanish w:val="0"/>
          <w:szCs w:val="32"/>
        </w:rPr>
      </w:pPr>
      <w:r>
        <w:rPr>
          <w:rFonts w:ascii="方正仿宋_GBK" w:eastAsia="方正仿宋_GBK" w:hint="eastAsia"/>
          <w:vanish w:val="0"/>
          <w:szCs w:val="32"/>
        </w:rPr>
        <w:t>物流中心在验收合格后方可以开展有关业务。</w:t>
      </w:r>
    </w:p>
    <w:p>
      <w:pPr>
        <w:pStyle w:val="78"/>
        <w:pBdr>
          <w:top w:val="none" w:sz="0" w:space="0" w:color="auto"/>
          <w:left w:val="none" w:sz="0" w:space="0" w:color="auto"/>
          <w:bottom w:val="none" w:sz="0" w:space="0" w:color="auto"/>
          <w:right w:val="none" w:sz="0" w:space="0" w:color="auto"/>
        </w:pBdr>
        <w:spacing w:line="560" w:lineRule="exact"/>
        <w:ind w:firstLine="674"/>
        <w:rPr>
          <w:rFonts w:ascii="方正仿宋_GBK" w:eastAsia="方正仿宋_GBK" w:hint="eastAsia"/>
          <w:vanish w:val="0"/>
          <w:szCs w:val="32"/>
        </w:rPr>
      </w:pPr>
      <w:r>
        <w:rPr>
          <w:rFonts w:ascii="方正仿宋_GBK" w:eastAsia="方正仿宋_GBK" w:hint="eastAsia"/>
          <w:vanish w:val="0"/>
          <w:szCs w:val="32"/>
        </w:rPr>
        <w:t>第十九条 物流中心需变更经营单位名称、地址、仓储面积（容积）等事项的，主管海关受理企业申请后，报直属海关审批。</w:t>
      </w:r>
    </w:p>
    <w:p>
      <w:pPr>
        <w:wordWrap w:val="0"/>
        <w:adjustRightInd w:val="0"/>
        <w:snapToGrid w:val="0"/>
        <w:spacing w:line="560" w:lineRule="exact"/>
        <w:ind w:firstLineChars="200" w:firstLine="640"/>
        <w:rPr>
          <w:rFonts w:eastAsia="方正仿宋_GBK"/>
          <w:szCs w:val="32"/>
        </w:rPr>
      </w:pPr>
      <w:r>
        <w:rPr>
          <w:rFonts w:ascii="方正仿宋_GBK" w:eastAsia="方正仿宋_GBK" w:cs="Times New Roman" w:hint="eastAsia"/>
          <w:kern w:val="2"/>
          <w:sz w:val="32"/>
          <w:szCs w:val="32"/>
          <w:lang w:val="en-US" w:eastAsia="zh-CN"/>
        </w:rPr>
        <w:t>第二十条 物流中心经营企业因故终止业务的，由物流中心提出书面申请，主管海关受理后报直属海关审批，办理注销手续并交回《保税物流中心（</w:t>
      </w:r>
      <w:r>
        <w:rPr>
          <w:rFonts w:ascii="Times New Roman" w:eastAsia="方正仿宋_GBK" w:hAnsi="Times New Roman"/>
          <w:kern w:val="2"/>
          <w:sz w:val="32"/>
          <w:szCs w:val="32"/>
          <w:lang w:val="en-US" w:eastAsia="zh-CN"/>
        </w:rPr>
        <w:t>A</w:t>
      </w:r>
      <w:r>
        <w:rPr>
          <w:rFonts w:ascii="方正仿宋_GBK" w:eastAsia="方正仿宋_GBK" w:cs="Times New Roman" w:hint="eastAsia"/>
          <w:kern w:val="2"/>
          <w:sz w:val="32"/>
          <w:szCs w:val="32"/>
          <w:lang w:val="en-US" w:eastAsia="zh-CN"/>
        </w:rPr>
        <w:t>型）注册登记证书》。</w:t>
      </w:r>
    </w:p>
    <w:p>
      <w:pPr>
        <w:wordWrap w:val="0"/>
        <w:adjustRightInd w:val="0"/>
        <w:snapToGrid w:val="0"/>
        <w:spacing w:line="560" w:lineRule="exact"/>
        <w:ind w:firstLineChars="200" w:firstLine="640"/>
        <w:rPr>
          <w:rFonts w:ascii="方正仿宋_GBK" w:eastAsia="方正仿宋_GBK" w:hint="eastAsia"/>
          <w:szCs w:val="32"/>
        </w:rPr>
      </w:pPr>
      <w:r>
        <w:rPr>
          <w:rFonts w:eastAsia="方正仿宋_GBK"/>
          <w:szCs w:val="32"/>
        </w:rPr>
        <w:t>3.</w:t>
      </w:r>
      <w:r>
        <w:rPr>
          <w:rFonts w:ascii="方正仿宋_GBK" w:eastAsia="方正仿宋_GBK" w:hint="eastAsia"/>
          <w:szCs w:val="32"/>
        </w:rPr>
        <w:t>《</w:t>
      </w:r>
      <w:bookmarkStart w:id="0" w:name="_Toc12953797"/>
      <w:r>
        <w:rPr>
          <w:rFonts w:ascii="方正仿宋_GBK" w:eastAsia="方正仿宋_GBK" w:hint="eastAsia"/>
          <w:kern w:val="36"/>
          <w:szCs w:val="32"/>
        </w:rPr>
        <w:t>中华人民共和国海关对保税物流中心</w:t>
      </w:r>
      <w:r>
        <w:rPr>
          <w:rFonts w:ascii="方正仿宋_GBK" w:eastAsia="方正仿宋_GBK"/>
          <w:kern w:val="36"/>
          <w:szCs w:val="32"/>
        </w:rPr>
        <w:t>（</w:t>
      </w:r>
      <w:r>
        <w:rPr>
          <w:rFonts w:eastAsia="方正仿宋_GBK"/>
          <w:kern w:val="36"/>
          <w:szCs w:val="32"/>
        </w:rPr>
        <w:t>B型）的暂行管理办法</w:t>
      </w:r>
      <w:bookmarkEnd w:id="0"/>
      <w:r>
        <w:rPr>
          <w:rFonts w:eastAsia="方正仿宋_GBK"/>
          <w:szCs w:val="32"/>
        </w:rPr>
        <w:t>》（</w:t>
      </w:r>
      <w:r>
        <w:rPr>
          <w:rFonts w:ascii="方正仿宋_GBK" w:eastAsia="方正仿宋_GBK" w:hint="eastAsia"/>
          <w:kern w:val="36"/>
          <w:szCs w:val="32"/>
        </w:rPr>
        <w:t>海关总署令</w:t>
      </w:r>
      <w:r>
        <w:rPr>
          <w:rFonts w:eastAsia="方正仿宋_GBK"/>
          <w:kern w:val="36"/>
          <w:szCs w:val="32"/>
        </w:rPr>
        <w:t>第130号</w:t>
      </w:r>
      <w:r>
        <w:rPr>
          <w:rFonts w:ascii="方正仿宋_GBK" w:eastAsia="方正仿宋_GBK" w:hint="eastAsia"/>
          <w:kern w:val="36"/>
          <w:szCs w:val="32"/>
        </w:rPr>
        <w:t>公布，海关总署令第</w:t>
      </w:r>
      <w:r>
        <w:rPr>
          <w:rFonts w:eastAsia="方正仿宋_GBK"/>
          <w:kern w:val="36"/>
          <w:szCs w:val="32"/>
        </w:rPr>
        <w:t>243</w:t>
      </w:r>
      <w:r>
        <w:rPr>
          <w:rFonts w:ascii="方正仿宋_GBK" w:eastAsia="方正仿宋_GBK" w:hint="eastAsia"/>
          <w:kern w:val="36"/>
          <w:szCs w:val="32"/>
        </w:rPr>
        <w:t>号修正</w:t>
      </w:r>
      <w:r>
        <w:rPr>
          <w:rFonts w:ascii="方正仿宋_GBK" w:eastAsia="方正仿宋_GBK" w:hint="eastAsia"/>
          <w:szCs w:val="32"/>
        </w:rPr>
        <w:t>）</w:t>
      </w:r>
    </w:p>
    <w:p>
      <w:pPr>
        <w:pStyle w:val="47"/>
        <w:spacing w:before="0" w:beforeAutospacing="0" w:after="0" w:afterAutospacing="0" w:line="560" w:lineRule="exact"/>
        <w:ind w:firstLineChars="200" w:firstLine="640"/>
        <w:jc w:val="both"/>
        <w:rPr>
          <w:rFonts w:ascii="方正仿宋_GBK" w:eastAsia="方正仿宋_GBK"/>
          <w:sz w:val="32"/>
          <w:szCs w:val="32"/>
        </w:rPr>
      </w:pPr>
      <w:r>
        <w:rPr>
          <w:rFonts w:ascii="方正仿宋_GBK" w:eastAsia="方正仿宋_GBK" w:hint="eastAsia"/>
          <w:sz w:val="32"/>
          <w:szCs w:val="32"/>
        </w:rPr>
        <w:t>第</w:t>
      </w:r>
      <w:r>
        <w:rPr>
          <w:rFonts w:ascii="方正仿宋_GBK" w:eastAsia="方正仿宋_GBK"/>
          <w:sz w:val="32"/>
          <w:szCs w:val="32"/>
        </w:rPr>
        <w:t>九</w:t>
      </w:r>
      <w:r>
        <w:rPr>
          <w:rFonts w:ascii="方正仿宋_GBK" w:eastAsia="方正仿宋_GBK" w:hint="eastAsia"/>
          <w:sz w:val="32"/>
          <w:szCs w:val="32"/>
        </w:rPr>
        <w:t>条  设立物流中心的申请由直属海关受理，报海关总署会同有关部门审批。</w:t>
      </w:r>
    </w:p>
    <w:p>
      <w:pPr>
        <w:pStyle w:val="60"/>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Times New Roman" w:eastAsia="方正仿宋_GBK" w:hAnsi="Times New Roman"/>
          <w:sz w:val="32"/>
          <w:szCs w:val="32"/>
        </w:rPr>
      </w:pPr>
      <w:r>
        <w:rPr>
          <w:rFonts w:ascii="方正仿宋_GBK" w:eastAsia="方正仿宋_GBK" w:hint="eastAsia"/>
          <w:sz w:val="32"/>
          <w:szCs w:val="32"/>
        </w:rPr>
        <w:t>企业自海关总署等部门出具批准其筹建物流中心文件之日起</w:t>
      </w:r>
      <w:r>
        <w:rPr>
          <w:rFonts w:ascii="Times New Roman" w:eastAsia="方正仿宋_GBK" w:hAnsi="Times New Roman"/>
          <w:sz w:val="32"/>
          <w:szCs w:val="32"/>
        </w:rPr>
        <w:t>1年内向海关总署申请验收，由海关总署会同有关部门或者委托被授权的机构按照本办法的规定进行审核验收。</w:t>
      </w:r>
    </w:p>
    <w:p>
      <w:pPr>
        <w:pStyle w:val="60"/>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方正仿宋_GBK" w:eastAsia="方正仿宋_GBK" w:hint="eastAsia"/>
          <w:sz w:val="32"/>
          <w:szCs w:val="32"/>
        </w:rPr>
      </w:pPr>
      <w:r>
        <w:rPr>
          <w:rFonts w:ascii="Times New Roman" w:eastAsia="方正仿宋_GBK" w:hAnsi="Times New Roman"/>
          <w:sz w:val="32"/>
          <w:szCs w:val="32"/>
        </w:rPr>
        <w:t>物流中心验收合格后，由海关总署向物流中心经营企业核发《保税物流中心（B</w:t>
      </w:r>
      <w:r>
        <w:rPr>
          <w:rFonts w:ascii="方正仿宋_GBK" w:eastAsia="方正仿宋_GBK" w:hint="eastAsia"/>
          <w:sz w:val="32"/>
          <w:szCs w:val="32"/>
        </w:rPr>
        <w:t>型）注册登记证书》。</w:t>
      </w:r>
    </w:p>
    <w:p>
      <w:pPr>
        <w:pStyle w:val="60"/>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方正仿宋_GBK" w:eastAsia="方正仿宋_GBK"/>
          <w:sz w:val="32"/>
          <w:szCs w:val="32"/>
        </w:rPr>
      </w:pPr>
      <w:r>
        <w:rPr>
          <w:rFonts w:ascii="方正仿宋_GBK" w:eastAsia="方正仿宋_GBK" w:hint="eastAsia"/>
          <w:sz w:val="32"/>
          <w:szCs w:val="32"/>
        </w:rPr>
        <w:t>物流中心在验收合格后方可以开展有关业务。</w:t>
      </w:r>
    </w:p>
    <w:p>
      <w:pPr>
        <w:pStyle w:val="60"/>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方正仿宋_GBK" w:eastAsia="方正仿宋_GBK" w:hint="eastAsia"/>
          <w:sz w:val="32"/>
          <w:szCs w:val="32"/>
        </w:rPr>
        <w:t>第</w:t>
      </w:r>
      <w:r>
        <w:rPr>
          <w:rFonts w:ascii="方正仿宋_GBK" w:eastAsia="方正仿宋_GBK"/>
          <w:sz w:val="32"/>
          <w:szCs w:val="32"/>
        </w:rPr>
        <w:t>二</w:t>
      </w:r>
      <w:r>
        <w:rPr>
          <w:rFonts w:ascii="方正仿宋_GBK" w:eastAsia="方正仿宋_GBK" w:hint="eastAsia"/>
          <w:sz w:val="32"/>
          <w:szCs w:val="32"/>
        </w:rPr>
        <w:t>十条  《保税物流中心（</w:t>
      </w:r>
      <w:r>
        <w:rPr>
          <w:rFonts w:ascii="Times New Roman" w:eastAsia="方正仿宋_GBK" w:cs="Times New Roman" w:hAnsi="Times New Roman"/>
          <w:sz w:val="32"/>
          <w:szCs w:val="32"/>
        </w:rPr>
        <w:t>B型）注册登记证书》有效期为3年。</w:t>
      </w:r>
    </w:p>
    <w:p>
      <w:pPr>
        <w:pStyle w:val="60"/>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方正仿宋_GBK" w:eastAsia="方正仿宋_GBK"/>
          <w:sz w:val="32"/>
          <w:szCs w:val="32"/>
        </w:rPr>
      </w:pPr>
      <w:r>
        <w:rPr>
          <w:rFonts w:ascii="Times New Roman" w:eastAsia="方正仿宋_GBK" w:cs="Times New Roman" w:hAnsi="Times New Roman"/>
          <w:sz w:val="32"/>
          <w:szCs w:val="32"/>
        </w:rPr>
        <w:t>物流中心经营企业应当在《保税物流中心（B型）注册登记证书》每次有效期满30日前办理延</w:t>
      </w:r>
      <w:r>
        <w:rPr>
          <w:rFonts w:ascii="方正仿宋_GBK" w:eastAsia="方正仿宋_GBK" w:hint="eastAsia"/>
          <w:sz w:val="32"/>
          <w:szCs w:val="32"/>
        </w:rPr>
        <w:t>期手续，由直属海关受理，报海关总署审批。</w:t>
      </w:r>
    </w:p>
    <w:p>
      <w:pPr>
        <w:pStyle w:val="60"/>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方正仿宋_GBK" w:eastAsia="方正仿宋_GBK" w:hint="eastAsia"/>
          <w:sz w:val="32"/>
          <w:szCs w:val="32"/>
        </w:rPr>
        <w:t>物流中心经营企业办理延期手续应当提交《保税物流中心（</w:t>
      </w:r>
      <w:r>
        <w:rPr>
          <w:rFonts w:ascii="Times New Roman" w:eastAsia="方正仿宋_GBK" w:cs="Times New Roman" w:hAnsi="Times New Roman"/>
          <w:sz w:val="32"/>
          <w:szCs w:val="32"/>
        </w:rPr>
        <w:t>B型）注册登记证书》。</w:t>
      </w:r>
    </w:p>
    <w:p>
      <w:pPr>
        <w:pStyle w:val="60"/>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pPr>
      <w:r>
        <w:rPr>
          <w:rFonts w:ascii="Times New Roman" w:eastAsia="方正仿宋_GBK" w:cs="Times New Roman" w:hAnsi="Times New Roman"/>
          <w:sz w:val="32"/>
          <w:szCs w:val="32"/>
        </w:rPr>
        <w:t>对审查合格的企业准予延期3</w:t>
      </w:r>
      <w:r>
        <w:rPr>
          <w:rFonts w:ascii="方正仿宋_GBK" w:eastAsia="方正仿宋_GBK" w:hint="eastAsia"/>
          <w:sz w:val="32"/>
          <w:szCs w:val="32"/>
        </w:rPr>
        <w:t>年。</w:t>
      </w:r>
    </w:p>
    <w:p>
      <w:pPr>
        <w:pStyle w:val="47"/>
        <w:spacing w:before="0" w:beforeAutospacing="0" w:after="0" w:afterAutospacing="0" w:line="560" w:lineRule="exact"/>
        <w:ind w:firstLine="480"/>
        <w:rPr>
          <w:rFonts w:ascii="方正仿宋_GBK" w:eastAsia="方正仿宋_GBK" w:hint="eastAsia"/>
          <w:sz w:val="32"/>
          <w:szCs w:val="32"/>
        </w:rPr>
      </w:pPr>
      <w:r>
        <w:rPr>
          <w:rFonts w:ascii="方正仿宋_GBK" w:eastAsia="方正仿宋_GBK" w:hint="eastAsia"/>
          <w:szCs w:val="32"/>
        </w:rPr>
        <w:t xml:space="preserve"> </w:t>
      </w:r>
      <w:r>
        <w:rPr>
          <w:rFonts w:ascii="方正仿宋_GBK" w:eastAsia="方正仿宋_GBK" w:hint="eastAsia"/>
          <w:sz w:val="32"/>
          <w:szCs w:val="32"/>
        </w:rPr>
        <w:t>第二十一条  物流中心需变更名称、地址、面积及所有权等事项的，由直属海关受理报海关总署审批。其它变更事项报直属海关备案。</w:t>
      </w:r>
    </w:p>
    <w:p>
      <w:pPr>
        <w:pStyle w:val="47"/>
        <w:spacing w:before="0" w:beforeAutospacing="0" w:after="0" w:afterAutospacing="0"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第二十二条  中心内企业需变更有关事项的，应当向主管海关备案。</w:t>
      </w:r>
    </w:p>
    <w:p>
      <w:pPr>
        <w:pStyle w:val="47"/>
        <w:spacing w:before="0" w:beforeAutospacing="0" w:after="0" w:afterAutospacing="0" w:line="560" w:lineRule="exact"/>
        <w:ind w:firstLine="480"/>
        <w:rPr>
          <w:rFonts w:ascii="方正仿宋_GBK" w:eastAsia="方正仿宋_GBK" w:hint="eastAsia"/>
          <w:sz w:val="32"/>
          <w:szCs w:val="32"/>
        </w:rPr>
      </w:pPr>
      <w:r>
        <w:t xml:space="preserve"> </w:t>
      </w:r>
      <w:r>
        <w:rPr>
          <w:rFonts w:ascii="方正仿宋_GBK" w:eastAsia="方正仿宋_GBK" w:hint="eastAsia"/>
          <w:sz w:val="32"/>
          <w:szCs w:val="32"/>
        </w:rPr>
        <w:t>第二十三条  物流中心经营企业因故终止业务的，物流中心经营企业向直属海关提出书面申请，经海关总署会同有关部门审批后，办理注销手续并交回《保税物流中心（</w:t>
      </w:r>
      <w:r>
        <w:rPr>
          <w:rFonts w:ascii="Times New Roman" w:eastAsia="方正仿宋_GBK" w:hAnsi="Times New Roman"/>
          <w:sz w:val="32"/>
          <w:szCs w:val="32"/>
        </w:rPr>
        <w:t>B</w:t>
      </w:r>
      <w:r>
        <w:rPr>
          <w:rFonts w:ascii="方正仿宋_GBK" w:eastAsia="方正仿宋_GBK" w:hint="eastAsia"/>
          <w:sz w:val="32"/>
          <w:szCs w:val="32"/>
        </w:rPr>
        <w:t>型）注册登记证书》。</w:t>
      </w:r>
    </w:p>
    <w:p>
      <w:pPr>
        <w:wordWrap w:val="0"/>
        <w:adjustRightInd w:val="0"/>
        <w:snapToGrid w:val="0"/>
        <w:spacing w:line="560" w:lineRule="exact"/>
        <w:ind w:firstLineChars="200" w:firstLine="640"/>
        <w:rPr>
          <w:rFonts w:eastAsia="方正黑体_GBK"/>
          <w:szCs w:val="32"/>
        </w:rPr>
      </w:pPr>
      <w:r>
        <w:rPr>
          <w:rFonts w:eastAsia="方正黑体_GBK" w:hint="eastAsia"/>
          <w:szCs w:val="32"/>
        </w:rPr>
        <w:t>四、实施机构：</w:t>
      </w:r>
    </w:p>
    <w:p>
      <w:pPr>
        <w:wordWrap w:val="0"/>
        <w:adjustRightInd w:val="0"/>
        <w:snapToGrid w:val="0"/>
        <w:spacing w:line="560" w:lineRule="exact"/>
        <w:ind w:firstLineChars="200" w:firstLine="640"/>
        <w:rPr>
          <w:rFonts w:eastAsia="方正黑体_GBK"/>
          <w:szCs w:val="32"/>
        </w:rPr>
      </w:pPr>
      <w:r>
        <w:rPr>
          <w:rFonts w:ascii="方正仿宋_GBK" w:eastAsia="方正仿宋_GBK" w:hint="eastAsia"/>
          <w:vanish w:val="0"/>
          <w:szCs w:val="32"/>
        </w:rPr>
        <w:t>保税物流中心（</w:t>
      </w:r>
      <w:r>
        <w:rPr>
          <w:rFonts w:eastAsia="方正仿宋_GBK"/>
          <w:vanish w:val="0"/>
          <w:szCs w:val="32"/>
        </w:rPr>
        <w:t>A</w:t>
      </w:r>
      <w:r>
        <w:rPr>
          <w:rFonts w:ascii="方正仿宋_GBK" w:eastAsia="方正仿宋_GBK" w:hint="eastAsia"/>
          <w:vanish w:val="0"/>
          <w:szCs w:val="32"/>
        </w:rPr>
        <w:t>型）</w:t>
      </w:r>
      <w:r>
        <w:rPr>
          <w:rFonts w:ascii="方正仿宋_GBK" w:eastAsia="方正仿宋_GBK"/>
          <w:vanish w:val="0"/>
          <w:szCs w:val="32"/>
        </w:rPr>
        <w:t>：</w:t>
      </w:r>
      <w:r>
        <w:rPr>
          <w:rFonts w:ascii="方正仿宋_GBK" w:eastAsia="方正仿宋_GBK" w:cs="Times New Roman" w:hint="eastAsia"/>
          <w:bCs/>
          <w:kern w:val="2"/>
          <w:sz w:val="32"/>
          <w:szCs w:val="32"/>
          <w:lang w:val="en-US" w:eastAsia="zh-CN"/>
        </w:rPr>
        <w:t>哈尔滨海关</w:t>
      </w:r>
      <w:r>
        <w:rPr>
          <w:rFonts w:ascii="方正仿宋_GBK" w:eastAsia="方正仿宋_GBK" w:cs="Times New Roman"/>
          <w:bCs/>
          <w:kern w:val="2"/>
          <w:sz w:val="32"/>
          <w:szCs w:val="32"/>
          <w:lang w:val="en-US" w:eastAsia="zh-CN"/>
        </w:rPr>
        <w:t>（由所在地隶属</w:t>
      </w:r>
      <w:r>
        <w:rPr>
          <w:rFonts w:ascii="方正仿宋_GBK" w:eastAsia="方正仿宋_GBK" w:cs="Times New Roman" w:hint="eastAsia"/>
          <w:bCs/>
          <w:kern w:val="2"/>
          <w:sz w:val="32"/>
          <w:szCs w:val="32"/>
          <w:lang w:val="en-US" w:eastAsia="zh-CN"/>
        </w:rPr>
        <w:t>海关</w:t>
      </w:r>
      <w:r>
        <w:rPr>
          <w:rFonts w:ascii="方正仿宋_GBK" w:eastAsia="方正仿宋_GBK" w:cs="Times New Roman"/>
          <w:bCs/>
          <w:kern w:val="2"/>
          <w:sz w:val="32"/>
          <w:szCs w:val="32"/>
          <w:lang w:val="en-US" w:eastAsia="zh-CN"/>
        </w:rPr>
        <w:t>受理）。</w:t>
      </w:r>
    </w:p>
    <w:p>
      <w:pPr>
        <w:wordWrap w:val="0"/>
        <w:adjustRightInd w:val="0"/>
        <w:snapToGrid w:val="0"/>
        <w:spacing w:line="560" w:lineRule="exact"/>
        <w:ind w:firstLineChars="200" w:firstLine="640"/>
        <w:rPr>
          <w:rFonts w:eastAsia="方正仿宋_GBK" w:hint="eastAsia"/>
          <w:bCs/>
          <w:szCs w:val="32"/>
        </w:rPr>
      </w:pPr>
      <w:r>
        <w:rPr>
          <w:rFonts w:ascii="方正仿宋_GBK" w:eastAsia="方正仿宋_GBK" w:hint="eastAsia"/>
          <w:sz w:val="32"/>
          <w:szCs w:val="32"/>
        </w:rPr>
        <w:t>保税物流中心（</w:t>
      </w:r>
      <w:r>
        <w:rPr>
          <w:rFonts w:ascii="Times New Roman" w:eastAsia="方正仿宋_GBK" w:hAnsi="Times New Roman"/>
          <w:sz w:val="32"/>
          <w:szCs w:val="32"/>
        </w:rPr>
        <w:t>B</w:t>
      </w:r>
      <w:r>
        <w:rPr>
          <w:rFonts w:ascii="方正仿宋_GBK" w:eastAsia="方正仿宋_GBK" w:hint="eastAsia"/>
          <w:sz w:val="32"/>
          <w:szCs w:val="32"/>
        </w:rPr>
        <w:t>型）</w:t>
      </w:r>
      <w:r>
        <w:rPr>
          <w:rFonts w:ascii="方正仿宋_GBK" w:eastAsia="方正仿宋_GBK"/>
          <w:sz w:val="32"/>
          <w:szCs w:val="32"/>
        </w:rPr>
        <w:t>:</w:t>
      </w:r>
      <w:r>
        <w:rPr>
          <w:rFonts w:eastAsia="方正仿宋_GBK"/>
          <w:bCs/>
          <w:szCs w:val="32"/>
        </w:rPr>
        <w:t>海关总署</w:t>
      </w:r>
      <w:r>
        <w:rPr>
          <w:rFonts w:eastAsia="方正仿宋_GBK" w:hint="eastAsia"/>
          <w:szCs w:val="32"/>
        </w:rPr>
        <w:t>、财政部、</w:t>
      </w:r>
      <w:r>
        <w:rPr>
          <w:rFonts w:eastAsia="方正仿宋_GBK"/>
          <w:szCs w:val="32"/>
        </w:rPr>
        <w:t>国家</w:t>
      </w:r>
      <w:r>
        <w:rPr>
          <w:rFonts w:eastAsia="方正仿宋_GBK" w:hint="eastAsia"/>
          <w:szCs w:val="32"/>
        </w:rPr>
        <w:t>税务总局、</w:t>
      </w:r>
      <w:r>
        <w:rPr>
          <w:rFonts w:eastAsia="方正仿宋_GBK"/>
          <w:szCs w:val="32"/>
        </w:rPr>
        <w:t>国家</w:t>
      </w:r>
      <w:r>
        <w:rPr>
          <w:rFonts w:eastAsia="方正仿宋_GBK" w:hint="eastAsia"/>
          <w:szCs w:val="32"/>
        </w:rPr>
        <w:t>外汇管理局</w:t>
      </w:r>
      <w:r>
        <w:rPr>
          <w:rFonts w:eastAsia="方正仿宋_GBK"/>
          <w:bCs/>
          <w:szCs w:val="32"/>
        </w:rPr>
        <w:t>（由哈尔滨海关受理）</w:t>
      </w:r>
      <w:r>
        <w:rPr>
          <w:rFonts w:eastAsia="方正仿宋_GBK"/>
          <w:szCs w:val="32"/>
        </w:rPr>
        <w:t>。</w:t>
      </w:r>
    </w:p>
    <w:p>
      <w:pPr>
        <w:pStyle w:val="49"/>
        <w:spacing w:line="560" w:lineRule="exact"/>
        <w:ind w:firstLineChars="200" w:firstLine="640"/>
        <w:rPr>
          <w:rFonts w:eastAsia="方正黑体_GBK"/>
          <w:sz w:val="32"/>
          <w:szCs w:val="32"/>
        </w:rPr>
      </w:pPr>
      <w:r>
        <w:rPr>
          <w:rFonts w:eastAsia="方正黑体_GBK" w:hint="eastAsia"/>
          <w:sz w:val="32"/>
          <w:szCs w:val="32"/>
        </w:rPr>
        <w:t>五、法定办结时限：</w:t>
      </w:r>
    </w:p>
    <w:p>
      <w:pPr>
        <w:pStyle w:val="22"/>
        <w:spacing w:line="560" w:lineRule="exact"/>
        <w:ind w:left="0" w:firstLineChars="200" w:firstLine="640"/>
        <w:rPr>
          <w:rFonts w:ascii="Times New Roman" w:eastAsia="方正仿宋_GBK" w:cs="Times New Roman" w:hAnsi="Times New Roman"/>
          <w:kern w:val="2"/>
          <w:sz w:val="32"/>
          <w:szCs w:val="32"/>
          <w:lang w:val="en-US" w:eastAsia="zh-CN"/>
        </w:rPr>
      </w:pPr>
      <w:r>
        <w:rPr>
          <w:rFonts w:ascii="方正仿宋_GBK" w:eastAsia="方正仿宋_GBK" w:hint="eastAsia"/>
          <w:szCs w:val="32"/>
        </w:rPr>
        <w:t>保税物流中心（</w:t>
      </w:r>
      <w:r>
        <w:rPr>
          <w:rFonts w:eastAsia="方正仿宋_GBK"/>
          <w:szCs w:val="32"/>
        </w:rPr>
        <w:t>A</w:t>
      </w:r>
      <w:r>
        <w:rPr>
          <w:rFonts w:ascii="方正仿宋_GBK" w:eastAsia="方正仿宋_GBK" w:hint="eastAsia"/>
          <w:szCs w:val="32"/>
        </w:rPr>
        <w:t>型）：</w:t>
      </w:r>
      <w:r>
        <w:rPr>
          <w:rFonts w:ascii="Times New Roman" w:eastAsia="方正仿宋_GBK" w:cs="Times New Roman" w:hAnsi="Times New Roman" w:hint="eastAsia"/>
          <w:kern w:val="2"/>
          <w:sz w:val="32"/>
          <w:szCs w:val="32"/>
          <w:lang w:val="en-US" w:eastAsia="zh-CN"/>
        </w:rPr>
        <w:t>主管海关自受理之日起</w:t>
      </w:r>
      <w:r>
        <w:rPr>
          <w:rFonts w:ascii="Times New Roman" w:eastAsia="方正仿宋_GBK" w:hAnsi="Times New Roman"/>
          <w:kern w:val="2"/>
          <w:sz w:val="32"/>
          <w:szCs w:val="32"/>
          <w:lang w:val="en-US" w:eastAsia="zh-CN"/>
        </w:rPr>
        <w:t>20</w:t>
      </w:r>
      <w:r>
        <w:rPr>
          <w:rFonts w:ascii="Times New Roman" w:eastAsia="方正仿宋_GBK" w:cs="Times New Roman" w:hAnsi="Times New Roman" w:hint="eastAsia"/>
          <w:kern w:val="2"/>
          <w:sz w:val="32"/>
          <w:szCs w:val="32"/>
          <w:lang w:val="en-US" w:eastAsia="zh-CN"/>
        </w:rPr>
        <w:t>个工作日，直属海关接到材料之日起</w:t>
      </w:r>
      <w:r>
        <w:rPr>
          <w:rFonts w:ascii="Times New Roman" w:eastAsia="方正仿宋_GBK" w:hAnsi="Times New Roman"/>
          <w:kern w:val="2"/>
          <w:sz w:val="32"/>
          <w:szCs w:val="32"/>
          <w:lang w:val="en-US" w:eastAsia="zh-CN"/>
        </w:rPr>
        <w:t>20</w:t>
      </w:r>
      <w:r>
        <w:rPr>
          <w:rFonts w:ascii="Times New Roman" w:eastAsia="方正仿宋_GBK" w:cs="Times New Roman" w:hAnsi="Times New Roman" w:hint="eastAsia"/>
          <w:kern w:val="2"/>
          <w:sz w:val="32"/>
          <w:szCs w:val="32"/>
          <w:lang w:val="en-US" w:eastAsia="zh-CN"/>
        </w:rPr>
        <w:t>个工作日，特殊情况可以延长</w:t>
      </w:r>
      <w:r>
        <w:rPr>
          <w:rFonts w:ascii="Times New Roman" w:eastAsia="方正仿宋_GBK" w:hAnsi="Times New Roman"/>
          <w:kern w:val="2"/>
          <w:sz w:val="32"/>
          <w:szCs w:val="32"/>
          <w:lang w:val="en-US" w:eastAsia="zh-CN"/>
        </w:rPr>
        <w:t>10</w:t>
      </w:r>
      <w:r>
        <w:rPr>
          <w:rFonts w:ascii="Times New Roman" w:eastAsia="方正仿宋_GBK" w:cs="Times New Roman" w:hAnsi="Times New Roman" w:hint="eastAsia"/>
          <w:kern w:val="2"/>
          <w:sz w:val="32"/>
          <w:szCs w:val="32"/>
          <w:lang w:val="en-US" w:eastAsia="zh-CN"/>
        </w:rPr>
        <w:t>个工作日。</w:t>
      </w:r>
    </w:p>
    <w:p>
      <w:pPr>
        <w:pStyle w:val="114"/>
        <w:spacing w:line="560" w:lineRule="exact"/>
        <w:ind w:firstLineChars="200" w:firstLine="640"/>
        <w:rPr>
          <w:rFonts w:ascii="方正仿宋_GBK" w:eastAsia="方正仿宋_GBK"/>
          <w:sz w:val="32"/>
          <w:szCs w:val="32"/>
        </w:rPr>
      </w:pPr>
      <w:r>
        <w:rPr>
          <w:rFonts w:ascii="方正仿宋_GBK" w:eastAsia="方正仿宋_GBK" w:hint="eastAsia"/>
          <w:sz w:val="32"/>
          <w:szCs w:val="32"/>
        </w:rPr>
        <w:t>保税物流中心（</w:t>
      </w:r>
      <w:r>
        <w:rPr>
          <w:rFonts w:eastAsia="方正仿宋_GBK"/>
          <w:sz w:val="32"/>
          <w:szCs w:val="32"/>
        </w:rPr>
        <w:t>B</w:t>
      </w:r>
      <w:r>
        <w:rPr>
          <w:rFonts w:ascii="方正仿宋_GBK" w:eastAsia="方正仿宋_GBK" w:hint="eastAsia"/>
          <w:sz w:val="32"/>
          <w:szCs w:val="32"/>
        </w:rPr>
        <w:t>型）：无特别说明的，哈尔滨海关自受理之日起</w:t>
      </w:r>
      <w:r>
        <w:rPr>
          <w:rFonts w:eastAsia="方正仿宋_GBK"/>
          <w:sz w:val="32"/>
          <w:szCs w:val="32"/>
        </w:rPr>
        <w:t>20个工作日，海关总署联合三部门自受理之日起45个工作日，特殊情况可以延长15</w:t>
      </w:r>
      <w:r>
        <w:rPr>
          <w:rFonts w:ascii="方正仿宋_GBK" w:eastAsia="方正仿宋_GBK" w:hint="eastAsia"/>
          <w:sz w:val="32"/>
          <w:szCs w:val="32"/>
        </w:rPr>
        <w:t>个工作日。</w:t>
      </w:r>
    </w:p>
    <w:p>
      <w:pPr>
        <w:wordWrap w:val="0"/>
        <w:adjustRightInd w:val="0"/>
        <w:snapToGrid w:val="0"/>
        <w:spacing w:line="560" w:lineRule="exact"/>
        <w:ind w:firstLineChars="200" w:firstLine="640"/>
        <w:rPr>
          <w:rFonts w:ascii="方正仿宋_GBK" w:eastAsia="方正仿宋_GBK"/>
          <w:szCs w:val="32"/>
        </w:rPr>
      </w:pPr>
      <w:r>
        <w:rPr>
          <w:rFonts w:eastAsia="方正黑体_GBK" w:hint="eastAsia"/>
          <w:szCs w:val="32"/>
        </w:rPr>
        <w:t>六、承诺办结时限：</w:t>
      </w:r>
    </w:p>
    <w:p>
      <w:pPr>
        <w:wordWrap w:val="0"/>
        <w:adjustRightInd w:val="0"/>
        <w:snapToGrid w:val="0"/>
        <w:spacing w:line="560" w:lineRule="exact"/>
        <w:ind w:firstLineChars="200" w:firstLine="640"/>
        <w:rPr>
          <w:rFonts w:ascii="Times New Roman" w:eastAsia="方正仿宋_GBK" w:cs="Times New Roman" w:hAnsi="Times New Roman"/>
          <w:kern w:val="2"/>
          <w:sz w:val="32"/>
          <w:szCs w:val="32"/>
          <w:lang w:val="en-US" w:eastAsia="zh-CN"/>
        </w:rPr>
      </w:pPr>
      <w:r>
        <w:rPr>
          <w:rFonts w:ascii="方正仿宋_GBK" w:eastAsia="方正仿宋_GBK" w:hint="eastAsia"/>
          <w:szCs w:val="32"/>
        </w:rPr>
        <w:t>保税物流中心（</w:t>
      </w:r>
      <w:r>
        <w:rPr>
          <w:rFonts w:eastAsia="方正仿宋_GBK"/>
          <w:szCs w:val="32"/>
        </w:rPr>
        <w:t>A</w:t>
      </w:r>
      <w:r>
        <w:rPr>
          <w:rFonts w:ascii="方正仿宋_GBK" w:eastAsia="方正仿宋_GBK" w:hint="eastAsia"/>
          <w:szCs w:val="32"/>
        </w:rPr>
        <w:t>型）：</w:t>
      </w:r>
      <w:r>
        <w:rPr>
          <w:rFonts w:ascii="Times New Roman" w:eastAsia="方正仿宋_GBK" w:cs="Times New Roman" w:hAnsi="Times New Roman" w:hint="eastAsia"/>
          <w:kern w:val="2"/>
          <w:sz w:val="32"/>
          <w:szCs w:val="32"/>
          <w:lang w:val="en-US" w:eastAsia="zh-CN"/>
        </w:rPr>
        <w:t>主管海关自受理之日起</w:t>
      </w:r>
      <w:r>
        <w:rPr>
          <w:rFonts w:ascii="Times New Roman" w:eastAsia="方正仿宋_GBK" w:hAnsi="Times New Roman"/>
          <w:kern w:val="2"/>
          <w:sz w:val="32"/>
          <w:szCs w:val="32"/>
          <w:lang w:val="en-US" w:eastAsia="zh-CN"/>
        </w:rPr>
        <w:t>20</w:t>
      </w:r>
      <w:r>
        <w:rPr>
          <w:rFonts w:ascii="Times New Roman" w:eastAsia="方正仿宋_GBK" w:cs="Times New Roman" w:hAnsi="Times New Roman" w:hint="eastAsia"/>
          <w:kern w:val="2"/>
          <w:sz w:val="32"/>
          <w:szCs w:val="32"/>
          <w:lang w:val="en-US" w:eastAsia="zh-CN"/>
        </w:rPr>
        <w:t>个工作日，直属海关接到材料之日起</w:t>
      </w:r>
      <w:r>
        <w:rPr>
          <w:rFonts w:ascii="Times New Roman" w:eastAsia="方正仿宋_GBK" w:hAnsi="Times New Roman"/>
          <w:kern w:val="2"/>
          <w:sz w:val="32"/>
          <w:szCs w:val="32"/>
          <w:lang w:val="en-US" w:eastAsia="zh-CN"/>
        </w:rPr>
        <w:t>20</w:t>
      </w:r>
      <w:r>
        <w:rPr>
          <w:rFonts w:ascii="Times New Roman" w:eastAsia="方正仿宋_GBK" w:cs="Times New Roman" w:hAnsi="Times New Roman" w:hint="eastAsia"/>
          <w:kern w:val="2"/>
          <w:sz w:val="32"/>
          <w:szCs w:val="32"/>
          <w:lang w:val="en-US" w:eastAsia="zh-CN"/>
        </w:rPr>
        <w:t>个工作日，特殊情况可以延长</w:t>
      </w:r>
      <w:r>
        <w:rPr>
          <w:rFonts w:ascii="Times New Roman" w:eastAsia="方正仿宋_GBK" w:hAnsi="Times New Roman"/>
          <w:kern w:val="2"/>
          <w:sz w:val="32"/>
          <w:szCs w:val="32"/>
          <w:lang w:val="en-US" w:eastAsia="zh-CN"/>
        </w:rPr>
        <w:t>10</w:t>
      </w:r>
      <w:r>
        <w:rPr>
          <w:rFonts w:ascii="Times New Roman" w:eastAsia="方正仿宋_GBK" w:cs="Times New Roman" w:hAnsi="Times New Roman" w:hint="eastAsia"/>
          <w:kern w:val="2"/>
          <w:sz w:val="32"/>
          <w:szCs w:val="32"/>
          <w:lang w:val="en-US" w:eastAsia="zh-CN"/>
        </w:rPr>
        <w:t>个工作日。</w:t>
      </w:r>
    </w:p>
    <w:p>
      <w:pPr>
        <w:wordWrap w:val="0"/>
        <w:adjustRightInd w:val="0"/>
        <w:snapToGrid w:val="0"/>
        <w:spacing w:line="560" w:lineRule="exact"/>
        <w:ind w:firstLineChars="200" w:firstLine="640"/>
        <w:rPr>
          <w:rFonts w:ascii="方正仿宋_GBK" w:eastAsia="方正仿宋_GBK"/>
          <w:szCs w:val="32"/>
        </w:rPr>
      </w:pPr>
      <w:r>
        <w:rPr>
          <w:rFonts w:ascii="方正仿宋_GBK" w:eastAsia="方正仿宋_GBK" w:hint="eastAsia"/>
          <w:sz w:val="32"/>
          <w:szCs w:val="32"/>
        </w:rPr>
        <w:t>保税物流中心（</w:t>
      </w:r>
      <w:r>
        <w:rPr>
          <w:rFonts w:eastAsia="方正仿宋_GBK"/>
          <w:sz w:val="32"/>
          <w:szCs w:val="32"/>
        </w:rPr>
        <w:t>B</w:t>
      </w:r>
      <w:r>
        <w:rPr>
          <w:rFonts w:ascii="方正仿宋_GBK" w:eastAsia="方正仿宋_GBK" w:hint="eastAsia"/>
          <w:sz w:val="32"/>
          <w:szCs w:val="32"/>
        </w:rPr>
        <w:t>型）：无特别说明的，哈尔滨海关自受理之日起</w:t>
      </w:r>
      <w:r>
        <w:rPr>
          <w:rFonts w:eastAsia="方正仿宋_GBK"/>
          <w:sz w:val="32"/>
          <w:szCs w:val="32"/>
        </w:rPr>
        <w:t>20个工作日，海关总署联合三部门自受理之日起45个工作日，特殊情况可以延长15</w:t>
      </w:r>
      <w:r>
        <w:rPr>
          <w:rFonts w:ascii="方正仿宋_GBK" w:eastAsia="方正仿宋_GBK" w:hint="eastAsia"/>
          <w:sz w:val="32"/>
          <w:szCs w:val="32"/>
        </w:rPr>
        <w:t>个工作日。</w:t>
      </w:r>
    </w:p>
    <w:p>
      <w:pPr>
        <w:wordWrap w:val="0"/>
        <w:adjustRightInd w:val="0"/>
        <w:snapToGrid w:val="0"/>
        <w:spacing w:line="560" w:lineRule="exact"/>
        <w:ind w:firstLine="640"/>
        <w:rPr>
          <w:rFonts w:ascii="Times New Roman" w:eastAsia="方正仿宋_GBK" w:cs="Times New Roman" w:hAnsi="Times New Roman"/>
          <w:spacing w:val="-6"/>
          <w:kern w:val="2"/>
          <w:sz w:val="32"/>
          <w:szCs w:val="32"/>
          <w:lang w:val="en-US" w:eastAsia="zh-CN"/>
        </w:rPr>
      </w:pPr>
      <w:r>
        <w:rPr>
          <w:rFonts w:eastAsia="方正黑体_GBK" w:hint="eastAsia"/>
          <w:szCs w:val="32"/>
        </w:rPr>
        <w:t>七、结果名称：</w:t>
      </w:r>
      <w:r>
        <w:rPr>
          <w:rFonts w:ascii="方正仿宋_GBK" w:eastAsia="方正仿宋_GBK" w:cs="Times New Roman" w:hint="eastAsia"/>
          <w:kern w:val="2"/>
          <w:sz w:val="32"/>
          <w:szCs w:val="32"/>
          <w:lang w:val="en-US" w:eastAsia="zh-CN"/>
        </w:rPr>
        <w:t>《海关准予行政许可决定书》、《海关不予行政许可决定书》、</w:t>
      </w:r>
      <w:r>
        <w:rPr>
          <w:rFonts w:ascii="Times New Roman" w:eastAsia="方正仿宋_GBK" w:cs="Times New Roman" w:hAnsi="Times New Roman" w:hint="eastAsia"/>
          <w:kern w:val="2"/>
          <w:sz w:val="32"/>
          <w:szCs w:val="32"/>
          <w:lang w:val="en-US" w:eastAsia="zh-CN"/>
        </w:rPr>
        <w:t>《保税物流中心（</w:t>
      </w:r>
      <w:r>
        <w:rPr>
          <w:rFonts w:ascii="Times New Roman" w:eastAsia="方正仿宋_GBK" w:hAnsi="Times New Roman"/>
          <w:kern w:val="2"/>
          <w:sz w:val="32"/>
          <w:szCs w:val="32"/>
          <w:lang w:val="en-US" w:eastAsia="zh-CN"/>
        </w:rPr>
        <w:t>A</w:t>
      </w:r>
      <w:r>
        <w:rPr>
          <w:rFonts w:ascii="Times New Roman" w:eastAsia="方正仿宋_GBK" w:cs="Times New Roman" w:hAnsi="Times New Roman" w:hint="eastAsia"/>
          <w:kern w:val="2"/>
          <w:sz w:val="32"/>
          <w:szCs w:val="32"/>
          <w:lang w:val="en-US" w:eastAsia="zh-CN"/>
        </w:rPr>
        <w:t>型）注册登记证书》</w:t>
      </w:r>
      <w:r>
        <w:rPr>
          <w:rFonts w:ascii="Times New Roman" w:eastAsia="方正仿宋_GBK" w:cs="Times New Roman" w:hAnsi="Times New Roman"/>
          <w:kern w:val="2"/>
          <w:sz w:val="32"/>
          <w:szCs w:val="32"/>
          <w:lang w:val="en-US" w:eastAsia="zh-CN"/>
        </w:rPr>
        <w:t>；</w:t>
      </w:r>
      <w:r>
        <w:rPr>
          <w:rFonts w:ascii="方正仿宋_GBK" w:eastAsia="方正仿宋_GBK" w:hint="eastAsia"/>
          <w:szCs w:val="32"/>
        </w:rPr>
        <w:t>《海关</w:t>
      </w:r>
      <w:r>
        <w:rPr>
          <w:rFonts w:ascii="方正仿宋_GBK" w:eastAsia="方正仿宋_GBK"/>
          <w:szCs w:val="32"/>
        </w:rPr>
        <w:t>总署、财政部、税务总局、外汇局关于准予设立__</w:t>
      </w:r>
      <w:r>
        <w:rPr>
          <w:rFonts w:ascii="方正仿宋_GBK" w:eastAsia="方正仿宋_GBK" w:hint="eastAsia"/>
          <w:szCs w:val="32"/>
        </w:rPr>
        <w:t>保税物流中心（</w:t>
      </w:r>
      <w:r>
        <w:rPr>
          <w:rFonts w:eastAsia="方正仿宋_GBK"/>
          <w:szCs w:val="32"/>
        </w:rPr>
        <w:t>B</w:t>
      </w:r>
      <w:r>
        <w:rPr>
          <w:rFonts w:ascii="方正仿宋_GBK" w:eastAsia="方正仿宋_GBK" w:hint="eastAsia"/>
          <w:szCs w:val="32"/>
        </w:rPr>
        <w:t>型）</w:t>
      </w:r>
      <w:r>
        <w:rPr>
          <w:rFonts w:ascii="方正仿宋_GBK" w:eastAsia="方正仿宋_GBK"/>
          <w:szCs w:val="32"/>
        </w:rPr>
        <w:t>的函</w:t>
      </w:r>
      <w:r>
        <w:rPr>
          <w:rFonts w:ascii="方正仿宋_GBK" w:eastAsia="方正仿宋_GBK" w:hint="eastAsia"/>
          <w:szCs w:val="32"/>
        </w:rPr>
        <w:t>》、</w:t>
      </w:r>
      <w:r>
        <w:rPr>
          <w:rFonts w:eastAsia="方正仿宋_GBK" w:hint="eastAsia"/>
          <w:szCs w:val="32"/>
        </w:rPr>
        <w:t>《保税物流中心（</w:t>
      </w:r>
      <w:r>
        <w:rPr>
          <w:rFonts w:eastAsia="方正仿宋_GBK"/>
          <w:szCs w:val="32"/>
        </w:rPr>
        <w:t>B</w:t>
      </w:r>
      <w:r>
        <w:rPr>
          <w:rFonts w:eastAsia="方正仿宋_GBK" w:hint="eastAsia"/>
          <w:szCs w:val="32"/>
        </w:rPr>
        <w:t>型）注册登记证书》</w:t>
      </w:r>
      <w:r>
        <w:rPr>
          <w:rFonts w:ascii="Times New Roman" w:eastAsia="方正仿宋_GBK" w:cs="Times New Roman" w:hAnsi="Times New Roman" w:hint="eastAsia"/>
          <w:spacing w:val="-6"/>
          <w:kern w:val="2"/>
          <w:sz w:val="32"/>
          <w:szCs w:val="32"/>
          <w:lang w:val="en-US" w:eastAsia="zh-CN"/>
        </w:rPr>
        <w:t>。</w:t>
      </w:r>
    </w:p>
    <w:p>
      <w:pPr>
        <w:wordWrap w:val="0"/>
        <w:adjustRightInd w:val="0"/>
        <w:snapToGrid w:val="0"/>
        <w:spacing w:line="560" w:lineRule="exact"/>
        <w:ind w:firstLine="640"/>
        <w:rPr>
          <w:rFonts w:eastAsia="方正黑体_GBK" w:hint="eastAsia"/>
          <w:szCs w:val="32"/>
        </w:rPr>
      </w:pPr>
      <w:r>
        <w:rPr>
          <w:rFonts w:eastAsia="方正黑体_GBK" w:hint="eastAsia"/>
          <w:szCs w:val="32"/>
        </w:rPr>
        <w:t>八、结果样本：</w:t>
      </w:r>
    </w:p>
    <w:p>
      <w:pPr>
        <w:pStyle w:val="84"/>
        <w:kinsoku/>
        <w:wordWrap w:val="0"/>
        <w:overflowPunct/>
        <w:topLinePunct w:val="0"/>
        <w:autoSpaceDE/>
        <w:autoSpaceDN/>
        <w:spacing w:line="560" w:lineRule="exact"/>
        <w:ind w:firstLineChars="200" w:firstLine="616"/>
        <w:rPr>
          <w:rFonts w:eastAsia="方正仿宋_GBK"/>
          <w:spacing w:val="-6"/>
          <w:szCs w:val="32"/>
        </w:rPr>
      </w:pPr>
      <w:r>
        <w:rPr>
          <w:rFonts w:eastAsia="方正仿宋_GBK" w:hint="eastAsia"/>
          <w:spacing w:val="-6"/>
          <w:szCs w:val="32"/>
        </w:rPr>
        <w:t>《</w:t>
      </w:r>
      <w:r>
        <w:rPr>
          <w:rFonts w:eastAsia="方正仿宋_GBK" w:hint="eastAsia"/>
          <w:szCs w:val="32"/>
        </w:rPr>
        <w:t>保税物流中心（</w:t>
      </w:r>
      <w:r>
        <w:rPr>
          <w:rFonts w:eastAsia="方正仿宋_GBK"/>
          <w:szCs w:val="32"/>
        </w:rPr>
        <w:t>B</w:t>
      </w:r>
      <w:r>
        <w:rPr>
          <w:rFonts w:eastAsia="方正仿宋_GBK" w:hint="eastAsia"/>
          <w:szCs w:val="32"/>
        </w:rPr>
        <w:t>型）注册登记证书</w:t>
      </w:r>
      <w:r>
        <w:rPr>
          <w:rFonts w:eastAsia="方正仿宋_GBK" w:hint="eastAsia"/>
          <w:spacing w:val="-6"/>
          <w:szCs w:val="32"/>
        </w:rPr>
        <w:t>》（见附件</w:t>
      </w:r>
      <w:r>
        <w:rPr>
          <w:rFonts w:eastAsia="方正仿宋_GBK"/>
          <w:spacing w:val="-6"/>
          <w:szCs w:val="32"/>
        </w:rPr>
        <w:t>1</w:t>
      </w:r>
      <w:r>
        <w:rPr>
          <w:rFonts w:eastAsia="方正仿宋_GBK" w:hint="eastAsia"/>
          <w:spacing w:val="-6"/>
          <w:szCs w:val="32"/>
        </w:rPr>
        <w:t>）</w:t>
      </w:r>
      <w:r>
        <w:rPr>
          <w:rFonts w:eastAsia="方正仿宋_GBK"/>
          <w:spacing w:val="-6"/>
          <w:szCs w:val="32"/>
        </w:rPr>
        <w:t>；</w:t>
      </w:r>
      <w:r>
        <w:rPr>
          <w:rFonts w:ascii="方正仿宋_GBK" w:eastAsia="方正仿宋_GBK" w:hint="eastAsia"/>
          <w:vanish w:val="0"/>
          <w:szCs w:val="32"/>
        </w:rPr>
        <w:t>《海关准予行政许可决定书》（见附件</w:t>
      </w:r>
      <w:r>
        <w:rPr>
          <w:rFonts w:eastAsia="方正仿宋_GBK" w:cs="Times New Roman"/>
          <w:vanish w:val="0"/>
          <w:szCs w:val="32"/>
        </w:rPr>
        <w:t>2</w:t>
      </w:r>
      <w:r>
        <w:rPr>
          <w:rFonts w:ascii="方正仿宋_GBK" w:eastAsia="方正仿宋_GBK" w:hint="eastAsia"/>
          <w:vanish w:val="0"/>
          <w:szCs w:val="32"/>
        </w:rPr>
        <w:t>）、《海关不予行政许可决定书》（见附件</w:t>
      </w:r>
      <w:r>
        <w:rPr>
          <w:rFonts w:eastAsia="方正仿宋_GBK" w:cs="Times New Roman"/>
          <w:vanish w:val="0"/>
          <w:szCs w:val="32"/>
        </w:rPr>
        <w:t>3</w:t>
      </w:r>
      <w:r>
        <w:rPr>
          <w:rFonts w:ascii="方正仿宋_GBK" w:eastAsia="方正仿宋_GBK" w:hint="eastAsia"/>
          <w:vanish w:val="0"/>
          <w:szCs w:val="32"/>
        </w:rPr>
        <w:t>）、</w:t>
      </w:r>
      <w:r>
        <w:rPr>
          <w:rFonts w:ascii="Times New Roman" w:eastAsia="方正仿宋_GBK" w:hAnsi="Times New Roman" w:hint="eastAsia"/>
          <w:vanish w:val="0"/>
          <w:spacing w:val="-6"/>
          <w:szCs w:val="32"/>
        </w:rPr>
        <w:t>《</w:t>
      </w:r>
      <w:r>
        <w:rPr>
          <w:rFonts w:ascii="Times New Roman" w:eastAsia="方正仿宋_GBK" w:hAnsi="Times New Roman" w:hint="eastAsia"/>
          <w:vanish w:val="0"/>
          <w:szCs w:val="32"/>
        </w:rPr>
        <w:t>保税物流中心（</w:t>
      </w:r>
      <w:r>
        <w:rPr>
          <w:rFonts w:eastAsia="方正仿宋_GBK"/>
          <w:vanish w:val="0"/>
          <w:szCs w:val="32"/>
        </w:rPr>
        <w:t>A</w:t>
      </w:r>
      <w:r>
        <w:rPr>
          <w:rFonts w:ascii="Times New Roman" w:eastAsia="方正仿宋_GBK" w:hAnsi="Times New Roman" w:hint="eastAsia"/>
          <w:vanish w:val="0"/>
          <w:szCs w:val="32"/>
        </w:rPr>
        <w:t>型）注册登记证书</w:t>
      </w:r>
      <w:r>
        <w:rPr>
          <w:rFonts w:ascii="Times New Roman" w:eastAsia="方正仿宋_GBK" w:hAnsi="Times New Roman" w:hint="eastAsia"/>
          <w:vanish w:val="0"/>
          <w:spacing w:val="-6"/>
          <w:szCs w:val="32"/>
        </w:rPr>
        <w:t>》（见附件</w:t>
      </w:r>
      <w:r>
        <w:rPr>
          <w:rFonts w:eastAsia="方正仿宋_GBK"/>
          <w:vanish w:val="0"/>
          <w:spacing w:val="-6"/>
          <w:szCs w:val="32"/>
        </w:rPr>
        <w:t>4</w:t>
      </w:r>
      <w:r>
        <w:rPr>
          <w:rFonts w:ascii="Times New Roman" w:eastAsia="方正仿宋_GBK" w:hAnsi="Times New Roman" w:hint="eastAsia"/>
          <w:vanish w:val="0"/>
          <w:spacing w:val="-6"/>
          <w:szCs w:val="32"/>
        </w:rPr>
        <w:t>）。</w:t>
      </w:r>
    </w:p>
    <w:p>
      <w:pPr>
        <w:wordWrap w:val="0"/>
        <w:adjustRightInd w:val="0"/>
        <w:snapToGrid w:val="0"/>
        <w:spacing w:line="560" w:lineRule="exact"/>
        <w:ind w:firstLineChars="200" w:firstLine="640"/>
        <w:rPr>
          <w:rFonts w:eastAsia="方正仿宋_GBK" w:hint="eastAsia"/>
          <w:bCs/>
          <w:szCs w:val="32"/>
        </w:rPr>
      </w:pPr>
      <w:r>
        <w:rPr>
          <w:rFonts w:eastAsia="方正黑体_GBK" w:hint="eastAsia"/>
          <w:szCs w:val="32"/>
        </w:rPr>
        <w:t>九</w:t>
      </w:r>
      <w:r>
        <w:rPr>
          <w:rFonts w:eastAsia="方正黑体_GBK"/>
          <w:szCs w:val="32"/>
        </w:rPr>
        <w:t>、</w:t>
      </w:r>
      <w:r>
        <w:rPr>
          <w:rFonts w:eastAsia="方正黑体_GBK" w:hint="eastAsia"/>
          <w:szCs w:val="32"/>
        </w:rPr>
        <w:t>收费标准：</w:t>
      </w:r>
      <w:r>
        <w:rPr>
          <w:rFonts w:eastAsia="方正仿宋_GBK" w:hint="eastAsia"/>
          <w:bCs/>
          <w:szCs w:val="32"/>
        </w:rPr>
        <w:t>不收费</w:t>
      </w:r>
    </w:p>
    <w:p>
      <w:pPr>
        <w:wordWrap w:val="0"/>
        <w:adjustRightInd w:val="0"/>
        <w:snapToGrid w:val="0"/>
        <w:spacing w:line="560" w:lineRule="exact"/>
        <w:ind w:firstLineChars="200" w:firstLine="640"/>
        <w:rPr>
          <w:rFonts w:eastAsia="方正仿宋_GBK" w:hint="eastAsia"/>
          <w:bCs/>
          <w:szCs w:val="32"/>
        </w:rPr>
      </w:pPr>
      <w:r>
        <w:rPr>
          <w:rFonts w:eastAsia="方正黑体_GBK" w:hint="eastAsia"/>
          <w:szCs w:val="32"/>
        </w:rPr>
        <w:t>十、收费依据：</w:t>
      </w:r>
      <w:r>
        <w:rPr>
          <w:rFonts w:eastAsia="方正仿宋_GBK" w:hint="eastAsia"/>
          <w:bCs/>
          <w:szCs w:val="32"/>
        </w:rPr>
        <w:t>无</w:t>
      </w:r>
    </w:p>
    <w:p>
      <w:pPr>
        <w:wordWrap w:val="0"/>
        <w:adjustRightInd w:val="0"/>
        <w:snapToGrid w:val="0"/>
        <w:spacing w:line="560" w:lineRule="exact"/>
        <w:ind w:firstLineChars="200" w:firstLine="640"/>
        <w:rPr>
          <w:rFonts w:eastAsia="方正黑体_GBK"/>
          <w:szCs w:val="32"/>
        </w:rPr>
      </w:pPr>
      <w:r>
        <w:rPr>
          <w:rFonts w:eastAsia="方正黑体_GBK" w:hint="eastAsia"/>
          <w:szCs w:val="32"/>
        </w:rPr>
        <w:t>十一、申请条件：</w:t>
      </w:r>
    </w:p>
    <w:p>
      <w:pPr>
        <w:pStyle w:val="64"/>
        <w:spacing w:line="560" w:lineRule="exact"/>
        <w:ind w:firstLineChars="200" w:firstLine="640"/>
        <w:rPr>
          <w:rFonts w:ascii="方正仿宋_GBK" w:eastAsia="方正仿宋_GBK"/>
          <w:bCs/>
          <w:vanish w:val="0"/>
          <w:spacing w:val="-6"/>
          <w:sz w:val="32"/>
          <w:szCs w:val="32"/>
        </w:rPr>
      </w:pPr>
      <w:r>
        <w:rPr>
          <w:rFonts w:eastAsia="方正楷体_GBK"/>
          <w:b/>
          <w:bCs/>
          <w:sz w:val="32"/>
          <w:szCs w:val="32"/>
        </w:rPr>
        <w:t>（一）保税物流中心（A型）。</w:t>
      </w:r>
    </w:p>
    <w:p>
      <w:pPr>
        <w:pStyle w:val="64"/>
        <w:spacing w:line="560" w:lineRule="exact"/>
        <w:ind w:firstLineChars="200" w:firstLine="616"/>
        <w:rPr>
          <w:rFonts w:ascii="方正仿宋_GBK" w:eastAsia="方正仿宋_GBK"/>
          <w:b/>
          <w:bCs/>
          <w:spacing w:val="-6"/>
          <w:sz w:val="32"/>
          <w:szCs w:val="32"/>
        </w:rPr>
      </w:pPr>
      <w:r>
        <w:rPr>
          <w:rFonts w:eastAsia="方正仿宋_GBK"/>
          <w:b/>
          <w:bCs/>
          <w:vanish w:val="0"/>
          <w:spacing w:val="-6"/>
          <w:sz w:val="32"/>
          <w:szCs w:val="32"/>
        </w:rPr>
        <w:t>1.</w:t>
      </w:r>
      <w:r>
        <w:rPr>
          <w:rFonts w:ascii="方正仿宋_GBK" w:eastAsia="方正仿宋_GBK" w:hint="eastAsia"/>
          <w:b/>
          <w:bCs/>
          <w:vanish w:val="0"/>
          <w:spacing w:val="-6"/>
          <w:sz w:val="32"/>
          <w:szCs w:val="32"/>
        </w:rPr>
        <w:t>物流中心经营企业应当具备下列资格条件。</w:t>
      </w:r>
    </w:p>
    <w:p>
      <w:pPr>
        <w:pStyle w:val="64"/>
        <w:spacing w:line="560" w:lineRule="exact"/>
        <w:ind w:firstLineChars="200" w:firstLine="616"/>
        <w:rPr>
          <w:rFonts w:ascii="方正仿宋_GBK" w:eastAsia="方正仿宋_GBK" w:cs="Times New Roman" w:hint="eastAsia"/>
          <w:vanish w:val="0"/>
          <w:spacing w:val="-6"/>
          <w:sz w:val="32"/>
          <w:szCs w:val="32"/>
        </w:rPr>
      </w:pPr>
      <w:r>
        <w:rPr>
          <w:rFonts w:ascii="方正仿宋_GBK" w:eastAsia="方正仿宋_GBK" w:cs="Times New Roman" w:hint="eastAsia"/>
          <w:vanish w:val="0"/>
          <w:spacing w:val="-6"/>
          <w:sz w:val="32"/>
          <w:szCs w:val="32"/>
        </w:rPr>
        <w:t>（</w:t>
      </w:r>
      <w:r>
        <w:rPr>
          <w:rFonts w:eastAsia="方正仿宋_GBK"/>
          <w:vanish w:val="0"/>
          <w:spacing w:val="-6"/>
          <w:sz w:val="32"/>
          <w:szCs w:val="32"/>
        </w:rPr>
        <w:t>1</w:t>
      </w:r>
      <w:r>
        <w:rPr>
          <w:rFonts w:ascii="方正仿宋_GBK" w:eastAsia="方正仿宋_GBK" w:cs="Times New Roman" w:hint="eastAsia"/>
          <w:vanish w:val="0"/>
          <w:spacing w:val="-6"/>
          <w:sz w:val="32"/>
          <w:szCs w:val="32"/>
        </w:rPr>
        <w:t>）</w:t>
      </w:r>
      <w:r>
        <w:rPr>
          <w:rFonts w:ascii="方正仿宋_GBK" w:eastAsia="方正仿宋_GBK" w:hint="eastAsia"/>
          <w:vanish w:val="0"/>
          <w:spacing w:val="-6"/>
          <w:sz w:val="32"/>
          <w:szCs w:val="32"/>
        </w:rPr>
        <w:t>经工商行政管理部门注册登记，具有独立的企业法人资格；</w:t>
      </w:r>
    </w:p>
    <w:p>
      <w:pPr>
        <w:pStyle w:val="64"/>
        <w:spacing w:line="560" w:lineRule="exact"/>
        <w:ind w:firstLineChars="200" w:firstLine="616"/>
        <w:rPr>
          <w:rFonts w:ascii="方正仿宋_GBK" w:eastAsia="方正仿宋_GBK" w:hint="eastAsia"/>
          <w:vanish w:val="0"/>
          <w:spacing w:val="-6"/>
          <w:sz w:val="32"/>
          <w:szCs w:val="32"/>
        </w:rPr>
      </w:pPr>
      <w:r>
        <w:rPr>
          <w:rFonts w:ascii="方正仿宋_GBK" w:eastAsia="方正仿宋_GBK" w:cs="Times New Roman" w:hint="eastAsia"/>
          <w:vanish w:val="0"/>
          <w:spacing w:val="-6"/>
          <w:sz w:val="32"/>
          <w:szCs w:val="32"/>
        </w:rPr>
        <w:t>（</w:t>
      </w:r>
      <w:r>
        <w:rPr>
          <w:rFonts w:eastAsia="方正仿宋_GBK"/>
          <w:vanish w:val="0"/>
          <w:spacing w:val="-6"/>
          <w:sz w:val="32"/>
          <w:szCs w:val="32"/>
        </w:rPr>
        <w:t>2</w:t>
      </w:r>
      <w:r>
        <w:rPr>
          <w:rFonts w:ascii="方正仿宋_GBK" w:eastAsia="方正仿宋_GBK" w:cs="Times New Roman" w:hint="eastAsia"/>
          <w:vanish w:val="0"/>
          <w:spacing w:val="-6"/>
          <w:sz w:val="32"/>
          <w:szCs w:val="32"/>
        </w:rPr>
        <w:t>）</w:t>
      </w:r>
      <w:r>
        <w:rPr>
          <w:rFonts w:ascii="方正仿宋_GBK" w:eastAsia="方正仿宋_GBK" w:hint="eastAsia"/>
          <w:vanish w:val="0"/>
          <w:spacing w:val="-6"/>
          <w:sz w:val="32"/>
          <w:szCs w:val="32"/>
        </w:rPr>
        <w:t>具有专门存储货物的营业场所；</w:t>
      </w:r>
    </w:p>
    <w:p>
      <w:pPr>
        <w:pStyle w:val="64"/>
        <w:spacing w:line="560" w:lineRule="exact"/>
        <w:ind w:firstLineChars="200" w:firstLine="616"/>
        <w:rPr>
          <w:rFonts w:ascii="方正仿宋_GBK" w:eastAsia="方正仿宋_GBK" w:hint="eastAsia"/>
          <w:spacing w:val="-6"/>
          <w:sz w:val="32"/>
          <w:szCs w:val="32"/>
        </w:rPr>
      </w:pPr>
      <w:r>
        <w:rPr>
          <w:rFonts w:ascii="方正仿宋_GBK" w:eastAsia="方正仿宋_GBK" w:hint="eastAsia"/>
          <w:vanish w:val="0"/>
          <w:spacing w:val="-6"/>
          <w:sz w:val="32"/>
          <w:szCs w:val="32"/>
        </w:rPr>
        <w:t>（</w:t>
      </w:r>
      <w:r>
        <w:rPr>
          <w:rFonts w:eastAsia="方正仿宋_GBK"/>
          <w:vanish w:val="0"/>
          <w:spacing w:val="-6"/>
          <w:sz w:val="32"/>
          <w:szCs w:val="32"/>
        </w:rPr>
        <w:t>3</w:t>
      </w:r>
      <w:r>
        <w:rPr>
          <w:rFonts w:ascii="方正仿宋_GBK" w:eastAsia="方正仿宋_GBK" w:hint="eastAsia"/>
          <w:vanish w:val="0"/>
          <w:spacing w:val="-6"/>
          <w:sz w:val="32"/>
          <w:szCs w:val="32"/>
        </w:rPr>
        <w:t>）具有符合海关监管要求的管理制度。</w:t>
      </w:r>
    </w:p>
    <w:p>
      <w:pPr>
        <w:pStyle w:val="88"/>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b/>
          <w:bCs/>
          <w:vanish w:val="0"/>
          <w:spacing w:val="-6"/>
          <w:sz w:val="32"/>
          <w:szCs w:val="32"/>
        </w:rPr>
      </w:pPr>
      <w:r>
        <w:rPr>
          <w:rFonts w:eastAsia="方正仿宋_GBK" w:cs="Times New Roman"/>
          <w:b/>
          <w:bCs/>
          <w:sz w:val="32"/>
          <w:szCs w:val="32"/>
        </w:rPr>
        <w:t>2.</w:t>
      </w:r>
      <w:r>
        <w:rPr>
          <w:rFonts w:ascii="方正仿宋_GBK" w:eastAsia="方正仿宋_GBK" w:hint="eastAsia"/>
          <w:b/>
          <w:bCs/>
          <w:vanish w:val="0"/>
          <w:spacing w:val="-6"/>
          <w:sz w:val="32"/>
          <w:szCs w:val="32"/>
        </w:rPr>
        <w:t>物流中心经营企业申请设立物流中心应当具备下列条件。</w:t>
      </w:r>
    </w:p>
    <w:p>
      <w:pPr>
        <w:pStyle w:val="89"/>
        <w:spacing w:line="560" w:lineRule="exact"/>
        <w:ind w:firstLineChars="200" w:firstLine="616"/>
        <w:jc w:val="left"/>
        <w:textAlignment w:val="top"/>
        <w:rPr>
          <w:rFonts w:eastAsia="方正仿宋_GBK"/>
          <w:vanish w:val="0"/>
          <w:spacing w:val="-6"/>
          <w:sz w:val="32"/>
          <w:szCs w:val="32"/>
        </w:rPr>
      </w:pPr>
      <w:r>
        <w:rPr>
          <w:rFonts w:eastAsia="方正仿宋_GBK" w:cs="Times New Roman"/>
          <w:spacing w:val="-6"/>
          <w:sz w:val="32"/>
          <w:szCs w:val="32"/>
        </w:rPr>
        <w:t>（1）</w:t>
      </w:r>
      <w:r>
        <w:rPr>
          <w:rFonts w:ascii="Times New Roman" w:eastAsia="方正仿宋_GBK" w:hAnsi="Times New Roman" w:hint="eastAsia"/>
          <w:vanish w:val="0"/>
          <w:spacing w:val="-6"/>
          <w:sz w:val="32"/>
          <w:szCs w:val="32"/>
        </w:rPr>
        <w:t>符合海关对物流中心的监管规划建设要求；</w:t>
      </w:r>
    </w:p>
    <w:p>
      <w:pPr>
        <w:pStyle w:val="89"/>
        <w:spacing w:line="560" w:lineRule="exact"/>
        <w:ind w:firstLineChars="200" w:firstLine="616"/>
        <w:jc w:val="left"/>
        <w:textAlignment w:val="top"/>
        <w:rPr>
          <w:rFonts w:eastAsia="方正仿宋_GBK"/>
          <w:vanish w:val="0"/>
          <w:spacing w:val="-6"/>
          <w:sz w:val="32"/>
          <w:szCs w:val="32"/>
        </w:rPr>
      </w:pPr>
      <w:r>
        <w:rPr>
          <w:rFonts w:eastAsia="方正仿宋_GBK"/>
          <w:spacing w:val="-6"/>
          <w:sz w:val="32"/>
          <w:szCs w:val="32"/>
        </w:rPr>
        <w:t>（2）</w:t>
      </w:r>
      <w:r>
        <w:rPr>
          <w:rFonts w:ascii="Times New Roman" w:eastAsia="方正仿宋_GBK" w:hAnsi="Times New Roman" w:hint="eastAsia"/>
          <w:vanish w:val="0"/>
          <w:spacing w:val="-6"/>
          <w:sz w:val="32"/>
          <w:szCs w:val="32"/>
        </w:rPr>
        <w:t>公用型物流中心的仓储面积（含堆场），东部地区不低于</w:t>
      </w:r>
      <w:r>
        <w:rPr>
          <w:rFonts w:eastAsia="方正仿宋_GBK"/>
          <w:vanish w:val="0"/>
          <w:spacing w:val="-6"/>
          <w:sz w:val="32"/>
          <w:szCs w:val="32"/>
        </w:rPr>
        <w:t>4000</w:t>
      </w:r>
      <w:r>
        <w:rPr>
          <w:rFonts w:ascii="Times New Roman" w:eastAsia="方正仿宋_GBK" w:hAnsi="Times New Roman" w:hint="eastAsia"/>
          <w:vanish w:val="0"/>
          <w:spacing w:val="-6"/>
          <w:sz w:val="32"/>
          <w:szCs w:val="32"/>
        </w:rPr>
        <w:t>平方米，中西部地区、东北地区不低于</w:t>
      </w:r>
      <w:r>
        <w:rPr>
          <w:rFonts w:eastAsia="方正仿宋_GBK"/>
          <w:vanish w:val="0"/>
          <w:spacing w:val="-6"/>
          <w:sz w:val="32"/>
          <w:szCs w:val="32"/>
        </w:rPr>
        <w:t>2000</w:t>
      </w:r>
      <w:r>
        <w:rPr>
          <w:rFonts w:ascii="Times New Roman" w:eastAsia="方正仿宋_GBK" w:hAnsi="Times New Roman" w:hint="eastAsia"/>
          <w:vanish w:val="0"/>
          <w:spacing w:val="-6"/>
          <w:sz w:val="32"/>
          <w:szCs w:val="32"/>
        </w:rPr>
        <w:t>平方米；</w:t>
      </w:r>
    </w:p>
    <w:p>
      <w:pPr>
        <w:pStyle w:val="89"/>
        <w:spacing w:line="560" w:lineRule="exact"/>
        <w:ind w:firstLineChars="200" w:firstLine="616"/>
        <w:jc w:val="left"/>
        <w:textAlignment w:val="top"/>
        <w:rPr>
          <w:rFonts w:eastAsia="方正仿宋_GBK"/>
          <w:vanish w:val="0"/>
          <w:spacing w:val="-6"/>
          <w:sz w:val="32"/>
          <w:szCs w:val="32"/>
        </w:rPr>
      </w:pPr>
      <w:r>
        <w:rPr>
          <w:rFonts w:eastAsia="方正仿宋_GBK"/>
          <w:spacing w:val="-6"/>
          <w:sz w:val="32"/>
          <w:szCs w:val="32"/>
        </w:rPr>
        <w:t>（3）</w:t>
      </w:r>
      <w:r>
        <w:rPr>
          <w:rFonts w:ascii="Times New Roman" w:eastAsia="方正仿宋_GBK" w:hAnsi="Times New Roman" w:hint="eastAsia"/>
          <w:vanish w:val="0"/>
          <w:spacing w:val="-6"/>
          <w:sz w:val="32"/>
          <w:szCs w:val="32"/>
        </w:rPr>
        <w:t>自用型物流中心的仓储面积（含堆场），东部地区不低于</w:t>
      </w:r>
      <w:r>
        <w:rPr>
          <w:rFonts w:eastAsia="方正仿宋_GBK"/>
          <w:vanish w:val="0"/>
          <w:spacing w:val="-6"/>
          <w:sz w:val="32"/>
          <w:szCs w:val="32"/>
        </w:rPr>
        <w:t>2000</w:t>
      </w:r>
      <w:r>
        <w:rPr>
          <w:rFonts w:ascii="Times New Roman" w:eastAsia="方正仿宋_GBK" w:hAnsi="Times New Roman" w:hint="eastAsia"/>
          <w:vanish w:val="0"/>
          <w:spacing w:val="-6"/>
          <w:sz w:val="32"/>
          <w:szCs w:val="32"/>
        </w:rPr>
        <w:t>平方米，中西部地区、东北地区不低于</w:t>
      </w:r>
      <w:r>
        <w:rPr>
          <w:rFonts w:eastAsia="方正仿宋_GBK"/>
          <w:vanish w:val="0"/>
          <w:spacing w:val="-6"/>
          <w:sz w:val="32"/>
          <w:szCs w:val="32"/>
        </w:rPr>
        <w:t>1000</w:t>
      </w:r>
      <w:r>
        <w:rPr>
          <w:rFonts w:ascii="Times New Roman" w:eastAsia="方正仿宋_GBK" w:hAnsi="Times New Roman" w:hint="eastAsia"/>
          <w:vanish w:val="0"/>
          <w:spacing w:val="-6"/>
          <w:sz w:val="32"/>
          <w:szCs w:val="32"/>
        </w:rPr>
        <w:t>平方米；</w:t>
      </w:r>
    </w:p>
    <w:p>
      <w:pPr>
        <w:pStyle w:val="89"/>
        <w:spacing w:line="560" w:lineRule="exact"/>
        <w:ind w:firstLineChars="200" w:firstLine="616"/>
        <w:jc w:val="left"/>
        <w:textAlignment w:val="top"/>
        <w:rPr>
          <w:rFonts w:eastAsia="方正仿宋_GBK"/>
          <w:vanish w:val="0"/>
          <w:spacing w:val="-6"/>
          <w:sz w:val="32"/>
          <w:szCs w:val="32"/>
        </w:rPr>
      </w:pPr>
      <w:r>
        <w:rPr>
          <w:rFonts w:eastAsia="方正仿宋_GBK"/>
          <w:spacing w:val="-6"/>
          <w:sz w:val="32"/>
          <w:szCs w:val="32"/>
        </w:rPr>
        <w:t>（4）</w:t>
      </w:r>
      <w:r>
        <w:rPr>
          <w:rFonts w:ascii="Times New Roman" w:eastAsia="方正仿宋_GBK" w:hAnsi="Times New Roman" w:hint="eastAsia"/>
          <w:vanish w:val="0"/>
          <w:spacing w:val="-6"/>
          <w:sz w:val="32"/>
          <w:szCs w:val="32"/>
        </w:rPr>
        <w:t>物流中心为储罐的，容积不低于</w:t>
      </w:r>
      <w:r>
        <w:rPr>
          <w:rFonts w:eastAsia="方正仿宋_GBK"/>
          <w:vanish w:val="0"/>
          <w:spacing w:val="-6"/>
          <w:sz w:val="32"/>
          <w:szCs w:val="32"/>
        </w:rPr>
        <w:t>5000</w:t>
      </w:r>
      <w:r>
        <w:rPr>
          <w:rFonts w:ascii="Times New Roman" w:eastAsia="方正仿宋_GBK" w:hAnsi="Times New Roman" w:hint="eastAsia"/>
          <w:vanish w:val="0"/>
          <w:spacing w:val="-6"/>
          <w:sz w:val="32"/>
          <w:szCs w:val="32"/>
        </w:rPr>
        <w:t>立方米；</w:t>
      </w:r>
    </w:p>
    <w:p>
      <w:pPr>
        <w:pStyle w:val="89"/>
        <w:pBdr>
          <w:top w:val="none" w:sz="0" w:space="0" w:color="auto"/>
          <w:left w:val="none" w:sz="0" w:space="0" w:color="auto"/>
          <w:bottom w:val="none" w:sz="0" w:space="0" w:color="auto"/>
          <w:right w:val="none" w:sz="0" w:space="0" w:color="auto"/>
        </w:pBdr>
        <w:spacing w:line="560" w:lineRule="exact"/>
        <w:ind w:firstLineChars="200" w:firstLine="616"/>
        <w:rPr>
          <w:rFonts w:eastAsia="方正仿宋_GBK"/>
          <w:vanish w:val="0"/>
          <w:spacing w:val="-6"/>
          <w:sz w:val="32"/>
          <w:szCs w:val="32"/>
        </w:rPr>
      </w:pPr>
      <w:r>
        <w:rPr>
          <w:rFonts w:eastAsia="方正仿宋_GBK"/>
          <w:spacing w:val="-6"/>
          <w:sz w:val="32"/>
          <w:szCs w:val="32"/>
        </w:rPr>
        <w:t>（5）</w:t>
      </w:r>
      <w:r>
        <w:rPr>
          <w:rFonts w:ascii="Times New Roman" w:eastAsia="方正仿宋_GBK" w:hAnsi="Times New Roman" w:hint="eastAsia"/>
          <w:vanish w:val="0"/>
          <w:spacing w:val="-6"/>
          <w:sz w:val="32"/>
          <w:szCs w:val="32"/>
        </w:rPr>
        <w:t>建立符合海关监管要求的计算机管理系统，提供供海关查阅数据的终端设备，并按照海关规定的认证方式和数据标准与海关联网；</w:t>
      </w:r>
    </w:p>
    <w:p>
      <w:pPr>
        <w:pStyle w:val="89"/>
        <w:pBdr>
          <w:top w:val="none" w:sz="0" w:space="0" w:color="auto"/>
          <w:left w:val="none" w:sz="0" w:space="0" w:color="auto"/>
          <w:bottom w:val="none" w:sz="0" w:space="0" w:color="auto"/>
          <w:right w:val="none" w:sz="0" w:space="0" w:color="auto"/>
        </w:pBdr>
        <w:spacing w:line="560" w:lineRule="exact"/>
        <w:ind w:firstLineChars="200" w:firstLine="616"/>
        <w:rPr>
          <w:rFonts w:eastAsia="方正仿宋_GBK"/>
          <w:vanish w:val="0"/>
          <w:spacing w:val="-6"/>
          <w:sz w:val="32"/>
          <w:szCs w:val="32"/>
        </w:rPr>
      </w:pPr>
      <w:r>
        <w:rPr>
          <w:rFonts w:eastAsia="方正仿宋_GBK"/>
          <w:spacing w:val="-6"/>
          <w:sz w:val="32"/>
          <w:szCs w:val="32"/>
        </w:rPr>
        <w:t>（6）</w:t>
      </w:r>
      <w:r>
        <w:rPr>
          <w:rFonts w:ascii="Times New Roman" w:eastAsia="方正仿宋_GBK" w:hAnsi="Times New Roman" w:hint="eastAsia"/>
          <w:vanish w:val="0"/>
          <w:spacing w:val="-6"/>
          <w:sz w:val="32"/>
          <w:szCs w:val="32"/>
        </w:rPr>
        <w:t>设置符合海关监管要求的隔离设施、监管设施和办理业务必需的其他设施。</w:t>
      </w:r>
    </w:p>
    <w:p>
      <w:pPr>
        <w:pStyle w:val="96"/>
        <w:spacing w:line="560" w:lineRule="exact"/>
        <w:ind w:firstLineChars="200" w:firstLine="640"/>
        <w:rPr>
          <w:rFonts w:ascii="方正仿宋_GBK" w:eastAsia="方正仿宋_GBK"/>
          <w:bCs/>
          <w:vanish w:val="0"/>
          <w:spacing w:val="-6"/>
          <w:sz w:val="32"/>
          <w:szCs w:val="32"/>
        </w:rPr>
      </w:pPr>
      <w:r>
        <w:rPr>
          <w:rFonts w:eastAsia="方正楷体_GBK"/>
          <w:b/>
          <w:bCs/>
          <w:sz w:val="32"/>
          <w:szCs w:val="32"/>
        </w:rPr>
        <w:t>（二）保税物流中心（B型）。</w:t>
      </w:r>
    </w:p>
    <w:p>
      <w:pPr>
        <w:pStyle w:val="64"/>
        <w:spacing w:line="560" w:lineRule="exact"/>
        <w:ind w:firstLineChars="200" w:firstLine="640"/>
        <w:rPr>
          <w:rFonts w:eastAsia="方正仿宋_GBK"/>
          <w:b/>
          <w:bCs/>
          <w:sz w:val="32"/>
          <w:szCs w:val="32"/>
        </w:rPr>
      </w:pPr>
      <w:r>
        <w:rPr>
          <w:rFonts w:eastAsia="方正仿宋_GBK"/>
          <w:b/>
          <w:bCs/>
          <w:sz w:val="32"/>
          <w:szCs w:val="32"/>
        </w:rPr>
        <w:t>1.设立物流中心应当具备下列条件。</w:t>
      </w:r>
    </w:p>
    <w:p>
      <w:pPr>
        <w:spacing w:line="560" w:lineRule="exact"/>
        <w:ind w:firstLineChars="200" w:firstLine="640"/>
        <w:rPr>
          <w:rFonts w:eastAsia="方正仿宋_GBK"/>
        </w:rPr>
      </w:pPr>
      <w:r>
        <w:rPr>
          <w:rFonts w:eastAsia="方正仿宋_GBK"/>
        </w:rPr>
        <w:t>（1）物流中心仓储面积，东部地区不低于5万平方米，中西部地区、东北地区不低于2万平方米；</w:t>
      </w:r>
    </w:p>
    <w:p>
      <w:pPr>
        <w:spacing w:line="560" w:lineRule="exact"/>
        <w:ind w:firstLineChars="200" w:firstLine="640"/>
        <w:rPr>
          <w:rFonts w:eastAsia="方正仿宋_GBK"/>
        </w:rPr>
      </w:pPr>
      <w:r>
        <w:rPr>
          <w:rFonts w:eastAsia="方正仿宋_GBK"/>
        </w:rPr>
        <w:t>（2）符合海关对物流中心的监管规划建设要求；</w:t>
      </w:r>
    </w:p>
    <w:p>
      <w:pPr>
        <w:spacing w:line="560" w:lineRule="exact"/>
        <w:ind w:firstLineChars="200" w:firstLine="640"/>
        <w:rPr>
          <w:rFonts w:eastAsia="方正仿宋_GBK"/>
        </w:rPr>
      </w:pPr>
      <w:r>
        <w:rPr>
          <w:rFonts w:eastAsia="方正仿宋_GBK"/>
        </w:rPr>
        <w:t>（3）选址在靠近海港、空港、陆路交通枢纽及内陆国际物流需求量较大，交通便利，设有海关机构且便于海关集中监管的地方；</w:t>
      </w:r>
    </w:p>
    <w:p>
      <w:pPr>
        <w:spacing w:line="560" w:lineRule="exact"/>
        <w:ind w:firstLineChars="200" w:firstLine="640"/>
        <w:rPr>
          <w:rFonts w:eastAsia="方正仿宋_GBK"/>
        </w:rPr>
      </w:pPr>
      <w:r>
        <w:rPr>
          <w:rFonts w:eastAsia="方正仿宋_GBK"/>
        </w:rPr>
        <w:t>（4）经省级人民政府确认，符合地方经济发展总体布局，满足加工贸易发展等对保税物流的需求；</w:t>
      </w:r>
    </w:p>
    <w:p>
      <w:pPr>
        <w:spacing w:line="560" w:lineRule="exact"/>
        <w:ind w:firstLineChars="200" w:firstLine="640"/>
        <w:rPr>
          <w:rFonts w:eastAsia="方正仿宋_GBK"/>
        </w:rPr>
      </w:pPr>
      <w:r>
        <w:rPr>
          <w:rFonts w:eastAsia="方正仿宋_GBK"/>
        </w:rPr>
        <w:t>（5）建立符合海关监管要求的计算机管理系统，提供供海关查阅数据的终端设备，并按照海关规定的认证方式和数据标准，通过</w:t>
      </w:r>
      <w:r>
        <w:rPr>
          <w:rFonts w:eastAsia="方正仿宋_GBK" w:hint="eastAsia"/>
        </w:rPr>
        <w:t>“</w:t>
      </w:r>
      <w:r>
        <w:rPr>
          <w:rFonts w:eastAsia="方正仿宋_GBK"/>
        </w:rPr>
        <w:t>电子口岸</w:t>
      </w:r>
      <w:r>
        <w:rPr>
          <w:rFonts w:eastAsia="方正仿宋_GBK" w:hint="eastAsia"/>
        </w:rPr>
        <w:t>”</w:t>
      </w:r>
      <w:r>
        <w:rPr>
          <w:rFonts w:eastAsia="方正仿宋_GBK"/>
        </w:rPr>
        <w:t>平台与海关联网，以便海关在统一平台上与国税、外汇管理等部门实现数据交换及信息共享；</w:t>
      </w:r>
    </w:p>
    <w:p>
      <w:pPr>
        <w:spacing w:line="560" w:lineRule="exact"/>
        <w:ind w:firstLineChars="200" w:firstLine="640"/>
        <w:rPr>
          <w:rFonts w:eastAsia="方正仿宋_GBK"/>
        </w:rPr>
      </w:pPr>
      <w:r>
        <w:rPr>
          <w:rFonts w:eastAsia="方正仿宋_GBK"/>
        </w:rPr>
        <w:t>（6）设置符合海关监管要求的隔离设施、监管设施和办理业务必需的其他设施。</w:t>
      </w:r>
    </w:p>
    <w:p>
      <w:pPr>
        <w:pStyle w:val="64"/>
        <w:spacing w:line="560" w:lineRule="exact"/>
        <w:ind w:firstLineChars="200" w:firstLine="640"/>
        <w:rPr>
          <w:rFonts w:ascii="方正仿宋_GBK" w:eastAsia="方正仿宋_GBK" w:hint="eastAsia"/>
          <w:b/>
          <w:bCs/>
          <w:sz w:val="32"/>
          <w:szCs w:val="32"/>
        </w:rPr>
      </w:pPr>
      <w:r>
        <w:rPr>
          <w:rFonts w:eastAsia="方正仿宋_GBK"/>
          <w:b/>
          <w:bCs/>
          <w:sz w:val="32"/>
          <w:szCs w:val="32"/>
        </w:rPr>
        <w:t>2</w:t>
      </w:r>
      <w:r>
        <w:rPr>
          <w:rFonts w:ascii="方正仿宋_GBK" w:eastAsia="方正仿宋_GBK" w:hint="eastAsia"/>
          <w:b/>
          <w:bCs/>
          <w:sz w:val="32"/>
          <w:szCs w:val="32"/>
        </w:rPr>
        <w:t>.物流中心经营企业应当具备下列资格条件。</w:t>
      </w:r>
    </w:p>
    <w:p>
      <w:pPr>
        <w:pStyle w:val="64"/>
        <w:spacing w:line="560" w:lineRule="exact"/>
        <w:ind w:firstLineChars="200" w:firstLine="640"/>
        <w:rPr>
          <w:rFonts w:eastAsia="方正仿宋_GBK"/>
          <w:sz w:val="32"/>
          <w:szCs w:val="32"/>
        </w:rPr>
      </w:pPr>
      <w:r>
        <w:rPr>
          <w:rFonts w:eastAsia="方正仿宋_GBK"/>
          <w:sz w:val="32"/>
          <w:szCs w:val="32"/>
        </w:rPr>
        <w:t>（1）经工商行政管理部门注册登记，具有独立企业法人资格；</w:t>
      </w:r>
    </w:p>
    <w:p>
      <w:pPr>
        <w:pStyle w:val="64"/>
        <w:spacing w:line="560" w:lineRule="exact"/>
        <w:ind w:firstLineChars="200" w:firstLine="640"/>
        <w:rPr>
          <w:rFonts w:eastAsia="方正仿宋_GBK"/>
          <w:sz w:val="32"/>
          <w:szCs w:val="32"/>
        </w:rPr>
      </w:pPr>
      <w:r>
        <w:rPr>
          <w:rFonts w:eastAsia="方正仿宋_GBK"/>
          <w:sz w:val="32"/>
          <w:szCs w:val="32"/>
        </w:rPr>
        <w:t>（2）具备对物流中心内企业进行日常管理的能力；</w:t>
      </w:r>
    </w:p>
    <w:p>
      <w:pPr>
        <w:pStyle w:val="64"/>
        <w:spacing w:line="560" w:lineRule="exact"/>
        <w:ind w:firstLineChars="200" w:firstLine="640"/>
        <w:rPr>
          <w:rFonts w:eastAsia="方正仿宋_GBK"/>
          <w:sz w:val="32"/>
          <w:szCs w:val="32"/>
        </w:rPr>
      </w:pPr>
      <w:r>
        <w:rPr>
          <w:rFonts w:eastAsia="方正仿宋_GBK"/>
          <w:sz w:val="32"/>
          <w:szCs w:val="32"/>
        </w:rPr>
        <w:t>（3）具备协助海关对进出物流中心的货物和中心内企业的经营行为实施监管的能力。</w:t>
      </w:r>
    </w:p>
    <w:p>
      <w:pPr>
        <w:wordWrap w:val="0"/>
        <w:adjustRightInd w:val="0"/>
        <w:snapToGrid w:val="0"/>
        <w:spacing w:line="560" w:lineRule="exact"/>
        <w:ind w:firstLineChars="200" w:firstLine="640"/>
        <w:rPr>
          <w:rFonts w:eastAsia="方正黑体_GBK" w:hint="eastAsia"/>
          <w:szCs w:val="32"/>
        </w:rPr>
      </w:pPr>
      <w:r>
        <w:rPr>
          <w:rFonts w:eastAsia="方正黑体_GBK" w:hint="eastAsia"/>
          <w:szCs w:val="32"/>
        </w:rPr>
        <w:t>十二、申请材料：</w:t>
      </w:r>
    </w:p>
    <w:p>
      <w:pPr>
        <w:numPr>
          <w:ilvl w:val="0"/>
          <w:numId w:val="1"/>
        </w:numPr>
        <w:shd w:val="clear" w:color="auto" w:fill="FFFFFF"/>
        <w:wordWrap w:val="0"/>
        <w:adjustRightInd w:val="0"/>
        <w:snapToGrid w:val="0"/>
        <w:spacing w:line="560" w:lineRule="exact"/>
        <w:rPr>
          <w:rFonts w:eastAsia="方正仿宋_GBK"/>
          <w:b/>
          <w:bCs/>
          <w:szCs w:val="32"/>
        </w:rPr>
      </w:pPr>
      <w:r>
        <w:rPr>
          <w:rFonts w:eastAsia="方正仿宋_GBK" w:hint="eastAsia"/>
          <w:b/>
          <w:bCs/>
          <w:szCs w:val="32"/>
        </w:rPr>
        <w:t>申请材料目录</w:t>
      </w:r>
    </w:p>
    <w:p>
      <w:pPr>
        <w:shd w:val="clear" w:color="auto" w:fill="FFFFFF"/>
        <w:wordWrap w:val="0"/>
        <w:adjustRightInd w:val="0"/>
        <w:snapToGrid w:val="0"/>
        <w:spacing w:line="560" w:lineRule="exact"/>
        <w:ind w:firstLineChars="250" w:firstLine="800"/>
        <w:rPr>
          <w:rFonts w:eastAsia="方正仿宋_GBK"/>
          <w:bCs/>
          <w:szCs w:val="32"/>
        </w:rPr>
      </w:pPr>
      <w:r>
        <w:rPr>
          <w:rFonts w:eastAsia="方正仿宋_GBK" w:hint="eastAsia"/>
          <w:bCs/>
          <w:szCs w:val="32"/>
        </w:rPr>
        <w:t>1.首次申请</w:t>
      </w:r>
    </w:p>
    <w:p>
      <w:pPr>
        <w:shd w:val="clear" w:color="auto" w:fill="FFFFFF"/>
        <w:wordWrap w:val="0"/>
        <w:adjustRightInd w:val="0"/>
        <w:snapToGrid w:val="0"/>
        <w:spacing w:line="560" w:lineRule="exact"/>
        <w:ind w:firstLineChars="250" w:firstLine="800"/>
        <w:rPr>
          <w:rFonts w:eastAsia="方正仿宋_GBK"/>
          <w:b/>
          <w:bCs/>
          <w:szCs w:val="32"/>
        </w:rPr>
      </w:pPr>
      <w:r>
        <w:rPr>
          <w:rFonts w:eastAsia="方正仿宋_GBK"/>
          <w:b/>
          <w:bCs/>
          <w:szCs w:val="32"/>
        </w:rPr>
        <w:t>保税物中心（A型）</w:t>
      </w:r>
    </w:p>
    <w:tbl>
      <w:tblPr>
        <w:jc w:val="left"/>
        <w:tblInd w:w="-45" w:type="dxa"/>
        <w:tblW w:w="8572" w:type="dxa"/>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CellMar>
          <w:top w:w="0" w:type="dxa"/>
          <w:left w:w="108" w:type="dxa"/>
          <w:bottom w:w="0" w:type="dxa"/>
          <w:right w:w="108" w:type="dxa"/>
        </w:tblCellMar>
      </w:tblPr>
      <w:tblGrid>
        <w:gridCol w:w="628"/>
        <w:gridCol w:w="1570"/>
        <w:gridCol w:w="1727"/>
        <w:gridCol w:w="1805"/>
        <w:gridCol w:w="1421"/>
        <w:gridCol w:w="1421"/>
      </w:tblGrid>
      <w:tr>
        <w:trPr>
          <w:trHeight w:val="873"/>
        </w:trPr>
        <w:tc>
          <w:tcPr>
            <w:tcW w:w="628"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序号</w:t>
            </w:r>
          </w:p>
        </w:tc>
        <w:tc>
          <w:tcPr>
            <w:tcW w:w="1570"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提交材料名称</w:t>
            </w:r>
          </w:p>
        </w:tc>
        <w:tc>
          <w:tcPr>
            <w:tcW w:w="1727"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原件/复印件</w:t>
            </w:r>
          </w:p>
        </w:tc>
        <w:tc>
          <w:tcPr>
            <w:tcW w:w="1805"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份数</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要求</w:t>
            </w:r>
          </w:p>
        </w:tc>
      </w:tr>
      <w:tr>
        <w:trPr>
          <w:trHeight w:val="1380"/>
        </w:trPr>
        <w:tc>
          <w:tcPr>
            <w:tcW w:w="628"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1</w:t>
            </w:r>
          </w:p>
        </w:tc>
        <w:tc>
          <w:tcPr>
            <w:tcW w:w="1570"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Times New Roman" w:eastAsia="方正仿宋_GBK" w:hAnsi="Times New Roman" w:hint="eastAsia"/>
                <w:vanish w:val="0"/>
                <w:szCs w:val="32"/>
              </w:rPr>
              <w:t>申请书（见附件</w:t>
            </w:r>
            <w:r>
              <w:rPr>
                <w:rFonts w:eastAsia="方正仿宋_GBK"/>
                <w:vanish w:val="0"/>
                <w:szCs w:val="32"/>
              </w:rPr>
              <w:t>5</w:t>
            </w:r>
            <w:r>
              <w:rPr>
                <w:rFonts w:ascii="Times New Roman" w:eastAsia="方正仿宋_GBK" w:hAnsi="Times New Roman" w:hint="eastAsia"/>
                <w:vanish w:val="0"/>
                <w:szCs w:val="32"/>
              </w:rPr>
              <w:t>）</w:t>
            </w:r>
          </w:p>
        </w:tc>
        <w:tc>
          <w:tcPr>
            <w:tcW w:w="1727"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w:t>
            </w:r>
          </w:p>
        </w:tc>
        <w:tc>
          <w:tcPr>
            <w:tcW w:w="1805"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网上办理：1份；现场办理：1份</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纸质或电子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Times New Roman" w:eastAsia="方正仿宋_GBK" w:hAnsi="Times New Roman" w:hint="eastAsia"/>
                <w:vanish w:val="0"/>
                <w:szCs w:val="32"/>
              </w:rPr>
              <w:t>加盖企业印章</w:t>
            </w:r>
          </w:p>
        </w:tc>
      </w:tr>
      <w:tr>
        <w:tc>
          <w:tcPr>
            <w:tcW w:w="628"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2</w:t>
            </w:r>
          </w:p>
        </w:tc>
        <w:tc>
          <w:tcPr>
            <w:tcW w:w="1570"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Times New Roman" w:eastAsia="方正仿宋_GBK" w:hAnsi="Times New Roman" w:hint="eastAsia"/>
                <w:vanish w:val="0"/>
                <w:szCs w:val="32"/>
              </w:rPr>
              <w:t>物流中心地理位置图、平面规划图</w:t>
            </w:r>
          </w:p>
        </w:tc>
        <w:tc>
          <w:tcPr>
            <w:tcW w:w="1727"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w:t>
            </w:r>
          </w:p>
        </w:tc>
        <w:tc>
          <w:tcPr>
            <w:tcW w:w="1805"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网上办理：1份；现场办理：1份</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纸质或电子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7"/>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20" w:lineRule="exact"/>
              <w:contextualSpacing w:val="0"/>
              <w:jc w:val="center"/>
              <w:rPr>
                <w:rFonts w:ascii="方正仿宋_GBK" w:eastAsia="方正仿宋_GBK" w:hint="eastAsia"/>
                <w:vanish w:val="0"/>
                <w:szCs w:val="32"/>
              </w:rPr>
            </w:pPr>
            <w:r>
              <w:rPr>
                <w:rFonts w:ascii="Times New Roman" w:eastAsia="方正仿宋_GBK" w:hAnsi="Times New Roman" w:hint="eastAsia"/>
                <w:vanish w:val="0"/>
                <w:szCs w:val="32"/>
              </w:rPr>
              <w:t>加盖企业印章</w:t>
            </w:r>
          </w:p>
        </w:tc>
      </w:tr>
    </w:tbl>
    <w:p>
      <w:pPr>
        <w:shd w:val="clear" w:color="auto" w:fill="FFFFFF"/>
        <w:wordWrap w:val="0"/>
        <w:adjustRightInd w:val="0"/>
        <w:snapToGrid w:val="0"/>
        <w:spacing w:line="560" w:lineRule="exact"/>
        <w:ind w:firstLineChars="250" w:firstLine="800"/>
        <w:rPr>
          <w:rFonts w:eastAsia="方正仿宋_GBK"/>
          <w:bCs/>
          <w:szCs w:val="32"/>
        </w:rPr>
      </w:pPr>
    </w:p>
    <w:p>
      <w:pPr>
        <w:shd w:val="clear" w:color="auto" w:fill="FFFFFF"/>
        <w:wordWrap w:val="0"/>
        <w:adjustRightInd w:val="0"/>
        <w:snapToGrid w:val="0"/>
        <w:spacing w:line="560" w:lineRule="exact"/>
        <w:ind w:firstLineChars="250" w:firstLine="800"/>
        <w:rPr>
          <w:rFonts w:eastAsia="方正仿宋_GBK"/>
          <w:b/>
          <w:bCs/>
          <w:szCs w:val="32"/>
        </w:rPr>
      </w:pPr>
      <w:r>
        <w:rPr>
          <w:rFonts w:eastAsia="方正仿宋_GBK"/>
          <w:b/>
          <w:bCs/>
          <w:szCs w:val="32"/>
        </w:rPr>
        <w:t>保税物流中心（B型）</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9"/>
        <w:gridCol w:w="2103"/>
        <w:gridCol w:w="1194"/>
        <w:gridCol w:w="1648"/>
        <w:gridCol w:w="1421"/>
        <w:gridCol w:w="1421"/>
      </w:tblGrid>
      <w:tr>
        <w:tc>
          <w:tcPr>
            <w:tcW w:w="739"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序号</w:t>
            </w:r>
          </w:p>
        </w:tc>
        <w:tc>
          <w:tcPr>
            <w:tcW w:w="2103"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提交材料名称</w:t>
            </w:r>
          </w:p>
        </w:tc>
        <w:tc>
          <w:tcPr>
            <w:tcW w:w="1194"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原件/复印件</w:t>
            </w:r>
          </w:p>
        </w:tc>
        <w:tc>
          <w:tcPr>
            <w:tcW w:w="1648"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份数</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纸质/电子</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要求</w:t>
            </w:r>
          </w:p>
        </w:tc>
      </w:tr>
      <w:tr>
        <w:trPr>
          <w:trHeight w:val="1481"/>
        </w:trPr>
        <w:tc>
          <w:tcPr>
            <w:tcW w:w="739" w:type="dxa"/>
          </w:tcPr>
          <w:p>
            <w:pPr>
              <w:pStyle w:val="45"/>
              <w:spacing w:line="360" w:lineRule="exact"/>
              <w:ind w:left="0"/>
              <w:rPr>
                <w:rFonts w:eastAsia="方正仿宋_GBK"/>
                <w:szCs w:val="32"/>
              </w:rPr>
            </w:pPr>
            <w:r>
              <w:rPr>
                <w:rFonts w:eastAsia="方正仿宋_GBK"/>
                <w:szCs w:val="32"/>
              </w:rPr>
              <w:t>1</w:t>
            </w:r>
          </w:p>
        </w:tc>
        <w:tc>
          <w:tcPr>
            <w:tcW w:w="2103" w:type="dxa"/>
          </w:tcPr>
          <w:p>
            <w:pPr>
              <w:pStyle w:val="45"/>
              <w:spacing w:line="360" w:lineRule="exact"/>
              <w:ind w:left="0"/>
              <w:rPr>
                <w:rFonts w:ascii="方正仿宋_GBK" w:eastAsia="方正仿宋_GBK" w:hint="eastAsia"/>
                <w:szCs w:val="32"/>
              </w:rPr>
            </w:pPr>
            <w:r>
              <w:rPr>
                <w:rFonts w:eastAsia="方正仿宋_GBK" w:hint="eastAsia"/>
                <w:szCs w:val="32"/>
              </w:rPr>
              <w:t>申请书</w:t>
            </w:r>
            <w:r>
              <w:rPr>
                <w:rFonts w:eastAsia="方正仿宋_GBK"/>
                <w:szCs w:val="32"/>
              </w:rPr>
              <w:t>（见附件6）</w:t>
            </w:r>
          </w:p>
        </w:tc>
        <w:tc>
          <w:tcPr>
            <w:tcW w:w="1194"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原件</w:t>
            </w:r>
          </w:p>
        </w:tc>
        <w:tc>
          <w:tcPr>
            <w:tcW w:w="1648"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网上办理：1份；现场办理：1份</w:t>
            </w:r>
          </w:p>
        </w:tc>
        <w:tc>
          <w:tcPr>
            <w:tcW w:w="1421"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纸质或电子</w:t>
            </w:r>
          </w:p>
        </w:tc>
        <w:tc>
          <w:tcPr>
            <w:tcW w:w="1421" w:type="dxa"/>
          </w:tcPr>
          <w:p>
            <w:pPr>
              <w:pStyle w:val="45"/>
              <w:spacing w:line="360" w:lineRule="exact"/>
              <w:ind w:left="0"/>
              <w:rPr>
                <w:rFonts w:ascii="方正仿宋_GBK" w:eastAsia="方正仿宋_GBK" w:hint="eastAsia"/>
                <w:szCs w:val="32"/>
              </w:rPr>
            </w:pPr>
            <w:r>
              <w:rPr>
                <w:rFonts w:eastAsia="方正仿宋_GBK" w:hint="eastAsia"/>
                <w:szCs w:val="32"/>
              </w:rPr>
              <w:t>加盖企业印章</w:t>
            </w:r>
          </w:p>
        </w:tc>
      </w:tr>
      <w:tr>
        <w:tc>
          <w:tcPr>
            <w:tcW w:w="739" w:type="dxa"/>
          </w:tcPr>
          <w:p>
            <w:pPr>
              <w:pStyle w:val="45"/>
              <w:spacing w:line="360" w:lineRule="exact"/>
              <w:ind w:left="0"/>
              <w:rPr>
                <w:rFonts w:eastAsia="方正仿宋_GBK"/>
                <w:szCs w:val="32"/>
              </w:rPr>
            </w:pPr>
            <w:r>
              <w:rPr>
                <w:rFonts w:eastAsia="方正仿宋_GBK"/>
                <w:szCs w:val="32"/>
              </w:rPr>
              <w:t>2</w:t>
            </w:r>
          </w:p>
        </w:tc>
        <w:tc>
          <w:tcPr>
            <w:tcW w:w="2103" w:type="dxa"/>
          </w:tcPr>
          <w:p>
            <w:pPr>
              <w:pStyle w:val="45"/>
              <w:spacing w:line="360" w:lineRule="exact"/>
              <w:ind w:left="0"/>
              <w:rPr>
                <w:rFonts w:ascii="方正仿宋_GBK" w:eastAsia="方正仿宋_GBK" w:hint="eastAsia"/>
                <w:szCs w:val="32"/>
              </w:rPr>
            </w:pPr>
            <w:r>
              <w:rPr>
                <w:rFonts w:eastAsia="方正仿宋_GBK" w:hint="eastAsia"/>
                <w:szCs w:val="32"/>
              </w:rPr>
              <w:t>物流中心所用土地使用权的合法证明及地理位置图、平面规划图</w:t>
            </w:r>
          </w:p>
        </w:tc>
        <w:tc>
          <w:tcPr>
            <w:tcW w:w="1194" w:type="dxa"/>
          </w:tcPr>
          <w:p>
            <w:pPr>
              <w:pStyle w:val="45"/>
              <w:spacing w:line="360" w:lineRule="exact"/>
              <w:ind w:left="0"/>
              <w:rPr>
                <w:rFonts w:ascii="方正仿宋_GBK" w:eastAsia="方正仿宋_GBK" w:hint="eastAsia"/>
                <w:szCs w:val="32"/>
              </w:rPr>
            </w:pPr>
            <w:r>
              <w:rPr>
                <w:rFonts w:ascii="方正仿宋_GBK" w:eastAsia="方正仿宋_GBK"/>
                <w:szCs w:val="32"/>
              </w:rPr>
              <w:t>复印</w:t>
            </w:r>
            <w:r>
              <w:rPr>
                <w:rFonts w:ascii="方正仿宋_GBK" w:eastAsia="方正仿宋_GBK" w:hint="eastAsia"/>
                <w:szCs w:val="32"/>
              </w:rPr>
              <w:t>件</w:t>
            </w:r>
          </w:p>
        </w:tc>
        <w:tc>
          <w:tcPr>
            <w:tcW w:w="1648"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网上办理：1份；现场办理：1份</w:t>
            </w:r>
          </w:p>
        </w:tc>
        <w:tc>
          <w:tcPr>
            <w:tcW w:w="1421"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纸质或电子</w:t>
            </w:r>
          </w:p>
        </w:tc>
        <w:tc>
          <w:tcPr>
            <w:tcW w:w="1421" w:type="dxa"/>
          </w:tcPr>
          <w:p>
            <w:pPr>
              <w:pStyle w:val="45"/>
              <w:spacing w:line="360" w:lineRule="exact"/>
              <w:ind w:left="0"/>
              <w:rPr>
                <w:rFonts w:ascii="方正仿宋_GBK" w:eastAsia="方正仿宋_GBK" w:hint="eastAsia"/>
                <w:szCs w:val="32"/>
              </w:rPr>
            </w:pPr>
            <w:r>
              <w:rPr>
                <w:rFonts w:eastAsia="方正仿宋_GBK" w:hint="eastAsia"/>
                <w:szCs w:val="32"/>
              </w:rPr>
              <w:t>加盖企业印章</w:t>
            </w:r>
          </w:p>
        </w:tc>
      </w:tr>
    </w:tbl>
    <w:p>
      <w:pPr>
        <w:pStyle w:val="45"/>
        <w:spacing w:line="560" w:lineRule="exact"/>
        <w:ind w:left="0" w:firstLineChars="200" w:firstLine="640"/>
        <w:rPr>
          <w:rFonts w:eastAsia="方正仿宋_GBK"/>
          <w:bCs/>
          <w:szCs w:val="32"/>
        </w:rPr>
      </w:pPr>
      <w:r>
        <w:rPr>
          <w:rFonts w:eastAsia="方正仿宋_GBK"/>
          <w:bCs/>
          <w:szCs w:val="32"/>
        </w:rPr>
        <w:t>2</w:t>
      </w:r>
      <w:r>
        <w:rPr>
          <w:rFonts w:eastAsia="方正仿宋_GBK" w:hint="eastAsia"/>
          <w:bCs/>
          <w:szCs w:val="32"/>
        </w:rPr>
        <w:t>.</w:t>
      </w:r>
      <w:r>
        <w:rPr>
          <w:rFonts w:eastAsia="方正仿宋_GBK"/>
          <w:bCs/>
          <w:szCs w:val="32"/>
        </w:rPr>
        <w:t>延续</w:t>
      </w:r>
      <w:r>
        <w:rPr>
          <w:rFonts w:eastAsia="方正仿宋_GBK" w:hint="eastAsia"/>
          <w:bCs/>
          <w:szCs w:val="32"/>
        </w:rPr>
        <w:t>申请</w:t>
      </w:r>
    </w:p>
    <w:p>
      <w:pPr>
        <w:pStyle w:val="45"/>
        <w:spacing w:line="560" w:lineRule="exact"/>
        <w:ind w:left="0" w:firstLineChars="200" w:firstLine="640"/>
        <w:rPr>
          <w:rFonts w:eastAsia="方正仿宋_GBK"/>
          <w:b/>
          <w:bCs/>
          <w:szCs w:val="32"/>
        </w:rPr>
      </w:pPr>
      <w:r>
        <w:rPr>
          <w:rFonts w:eastAsia="方正仿宋_GBK"/>
          <w:b/>
          <w:bCs/>
          <w:szCs w:val="32"/>
        </w:rPr>
        <w:t>保税物流中心（A型）</w:t>
      </w:r>
    </w:p>
    <w:tbl>
      <w:tblPr>
        <w:jc w:val="left"/>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CellMar>
          <w:top w:w="0" w:type="dxa"/>
          <w:left w:w="108" w:type="dxa"/>
          <w:bottom w:w="0" w:type="dxa"/>
          <w:right w:w="108" w:type="dxa"/>
        </w:tblCellMar>
      </w:tblPr>
      <w:tblGrid>
        <w:gridCol w:w="582"/>
        <w:gridCol w:w="2260"/>
        <w:gridCol w:w="1421"/>
        <w:gridCol w:w="1421"/>
        <w:gridCol w:w="1421"/>
        <w:gridCol w:w="1421"/>
      </w:tblGrid>
      <w:tr>
        <w:tc>
          <w:tcPr>
            <w:tcW w:w="582"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序号</w:t>
            </w:r>
          </w:p>
        </w:tc>
        <w:tc>
          <w:tcPr>
            <w:tcW w:w="2260"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提交材料名称</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原件/复印件</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份数</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要求</w:t>
            </w:r>
          </w:p>
        </w:tc>
      </w:tr>
      <w:tr>
        <w:trPr>
          <w:trHeight w:val="1848"/>
        </w:trPr>
        <w:tc>
          <w:tcPr>
            <w:tcW w:w="582"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eastAsia="方正仿宋_GBK"/>
                <w:bCs/>
                <w:vanish w:val="0"/>
                <w:szCs w:val="32"/>
              </w:rPr>
            </w:pPr>
            <w:r>
              <w:rPr>
                <w:rFonts w:eastAsia="方正仿宋_GBK"/>
                <w:bCs/>
                <w:vanish w:val="0"/>
                <w:szCs w:val="32"/>
              </w:rPr>
              <w:t>1</w:t>
            </w:r>
          </w:p>
        </w:tc>
        <w:tc>
          <w:tcPr>
            <w:tcW w:w="2260"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eastAsia="方正仿宋_GBK"/>
                <w:bCs/>
                <w:vanish w:val="0"/>
                <w:szCs w:val="32"/>
              </w:rPr>
            </w:pPr>
            <w:r>
              <w:rPr>
                <w:rFonts w:ascii="Times New Roman" w:eastAsia="方正仿宋_GBK" w:cs="宋体" w:hAnsi="Times New Roman" w:hint="eastAsia"/>
                <w:vanish w:val="0"/>
                <w:szCs w:val="32"/>
              </w:rPr>
              <w:t>保税物流中心（</w:t>
            </w:r>
            <w:r>
              <w:rPr>
                <w:rFonts w:eastAsia="方正仿宋_GBK" w:cs="宋体"/>
                <w:vanish w:val="0"/>
                <w:szCs w:val="32"/>
              </w:rPr>
              <w:t>A</w:t>
            </w:r>
            <w:r>
              <w:rPr>
                <w:rFonts w:ascii="Times New Roman" w:eastAsia="方正仿宋_GBK" w:cs="宋体" w:hAnsi="Times New Roman" w:hint="eastAsia"/>
                <w:vanish w:val="0"/>
                <w:szCs w:val="32"/>
              </w:rPr>
              <w:t>型）延期申请书（见附件</w:t>
            </w:r>
            <w:r>
              <w:rPr>
                <w:rFonts w:eastAsia="方正仿宋_GBK" w:cs="宋体"/>
                <w:vanish w:val="0"/>
                <w:szCs w:val="32"/>
              </w:rPr>
              <w:t>5</w:t>
            </w:r>
            <w:r>
              <w:rPr>
                <w:rFonts w:ascii="Times New Roman" w:eastAsia="方正仿宋_GBK" w:cs="宋体" w:hAnsi="Times New Roman" w:hint="eastAsia"/>
                <w:vanish w:val="0"/>
                <w:szCs w:val="32"/>
              </w:rPr>
              <w:t>）</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网上办理：1份；现场办理：1份</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纸质或电子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8"/>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Times New Roman" w:eastAsia="方正仿宋_GBK" w:hAnsi="Times New Roman" w:hint="eastAsia"/>
                <w:vanish w:val="0"/>
                <w:szCs w:val="32"/>
              </w:rPr>
              <w:t>加盖企业印章</w:t>
            </w:r>
          </w:p>
        </w:tc>
      </w:tr>
    </w:tbl>
    <w:p>
      <w:pPr>
        <w:pStyle w:val="45"/>
        <w:spacing w:line="560" w:lineRule="exact"/>
        <w:ind w:left="0" w:firstLineChars="200" w:firstLine="640"/>
        <w:rPr>
          <w:rFonts w:eastAsia="方正仿宋_GBK"/>
          <w:b/>
          <w:bCs/>
          <w:szCs w:val="32"/>
        </w:rPr>
      </w:pPr>
      <w:r>
        <w:rPr>
          <w:rFonts w:eastAsia="方正仿宋_GBK"/>
          <w:b/>
          <w:bCs/>
          <w:szCs w:val="32"/>
        </w:rPr>
        <w:t>保税物流中心（B型）</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96"/>
        <w:gridCol w:w="1946"/>
        <w:gridCol w:w="1421"/>
        <w:gridCol w:w="1421"/>
        <w:gridCol w:w="1421"/>
        <w:gridCol w:w="1421"/>
      </w:tblGrid>
      <w:tr>
        <w:tc>
          <w:tcPr>
            <w:tcW w:w="896" w:type="dxa"/>
          </w:tcPr>
          <w:p>
            <w:pPr>
              <w:wordWrap w:val="0"/>
              <w:adjustRightInd w:val="0"/>
              <w:snapToGrid w:val="0"/>
              <w:spacing w:line="320" w:lineRule="exact"/>
              <w:jc w:val="center"/>
              <w:rPr>
                <w:rFonts w:ascii="方正仿宋_GBK" w:eastAsia="方正仿宋_GBK" w:hint="eastAsia"/>
                <w:szCs w:val="32"/>
              </w:rPr>
            </w:pPr>
            <w:r>
              <w:rPr>
                <w:rFonts w:ascii="方正仿宋_GBK" w:eastAsia="方正仿宋_GBK" w:hint="eastAsia"/>
                <w:szCs w:val="32"/>
              </w:rPr>
              <w:t>序号</w:t>
            </w:r>
          </w:p>
        </w:tc>
        <w:tc>
          <w:tcPr>
            <w:tcW w:w="1946" w:type="dxa"/>
          </w:tcPr>
          <w:p>
            <w:pPr>
              <w:wordWrap w:val="0"/>
              <w:adjustRightInd w:val="0"/>
              <w:snapToGrid w:val="0"/>
              <w:spacing w:line="320" w:lineRule="exact"/>
              <w:jc w:val="center"/>
              <w:rPr>
                <w:rFonts w:ascii="方正仿宋_GBK" w:eastAsia="方正仿宋_GBK" w:hint="eastAsia"/>
                <w:szCs w:val="32"/>
              </w:rPr>
            </w:pPr>
            <w:r>
              <w:rPr>
                <w:rFonts w:ascii="方正仿宋_GBK" w:eastAsia="方正仿宋_GBK" w:hint="eastAsia"/>
                <w:szCs w:val="32"/>
              </w:rPr>
              <w:t>提交材料名称</w:t>
            </w:r>
          </w:p>
        </w:tc>
        <w:tc>
          <w:tcPr>
            <w:tcW w:w="1421" w:type="dxa"/>
          </w:tcPr>
          <w:p>
            <w:pPr>
              <w:wordWrap w:val="0"/>
              <w:adjustRightInd w:val="0"/>
              <w:snapToGrid w:val="0"/>
              <w:spacing w:line="320" w:lineRule="exact"/>
              <w:jc w:val="center"/>
              <w:rPr>
                <w:rFonts w:ascii="方正仿宋_GBK" w:eastAsia="方正仿宋_GBK" w:hint="eastAsia"/>
                <w:szCs w:val="32"/>
              </w:rPr>
            </w:pPr>
            <w:r>
              <w:rPr>
                <w:rFonts w:ascii="方正仿宋_GBK" w:eastAsia="方正仿宋_GBK" w:hint="eastAsia"/>
                <w:szCs w:val="32"/>
              </w:rPr>
              <w:t>原件/复印件</w:t>
            </w:r>
          </w:p>
        </w:tc>
        <w:tc>
          <w:tcPr>
            <w:tcW w:w="1421" w:type="dxa"/>
          </w:tcPr>
          <w:p>
            <w:pPr>
              <w:wordWrap w:val="0"/>
              <w:adjustRightInd w:val="0"/>
              <w:snapToGrid w:val="0"/>
              <w:spacing w:line="320" w:lineRule="exact"/>
              <w:jc w:val="center"/>
              <w:rPr>
                <w:rFonts w:ascii="方正仿宋_GBK" w:eastAsia="方正仿宋_GBK" w:hint="eastAsia"/>
                <w:szCs w:val="32"/>
              </w:rPr>
            </w:pPr>
            <w:r>
              <w:rPr>
                <w:rFonts w:ascii="方正仿宋_GBK" w:eastAsia="方正仿宋_GBK" w:hint="eastAsia"/>
                <w:szCs w:val="32"/>
              </w:rPr>
              <w:t>份数</w:t>
            </w:r>
          </w:p>
        </w:tc>
        <w:tc>
          <w:tcPr>
            <w:tcW w:w="1421" w:type="dxa"/>
          </w:tcPr>
          <w:p>
            <w:pPr>
              <w:wordWrap w:val="0"/>
              <w:adjustRightInd w:val="0"/>
              <w:snapToGrid w:val="0"/>
              <w:spacing w:line="320" w:lineRule="exact"/>
              <w:jc w:val="center"/>
              <w:rPr>
                <w:rFonts w:ascii="方正仿宋_GBK" w:eastAsia="方正仿宋_GBK" w:hint="eastAsia"/>
                <w:szCs w:val="32"/>
              </w:rPr>
            </w:pPr>
            <w:r>
              <w:rPr>
                <w:rFonts w:ascii="方正仿宋_GBK" w:eastAsia="方正仿宋_GBK" w:hint="eastAsia"/>
                <w:szCs w:val="32"/>
              </w:rPr>
              <w:t>纸质/电子</w:t>
            </w:r>
          </w:p>
        </w:tc>
        <w:tc>
          <w:tcPr>
            <w:tcW w:w="1421" w:type="dxa"/>
          </w:tcPr>
          <w:p>
            <w:pPr>
              <w:wordWrap w:val="0"/>
              <w:adjustRightInd w:val="0"/>
              <w:snapToGrid w:val="0"/>
              <w:spacing w:line="320" w:lineRule="exact"/>
              <w:jc w:val="center"/>
              <w:rPr>
                <w:rFonts w:ascii="方正仿宋_GBK" w:eastAsia="方正仿宋_GBK" w:hint="eastAsia"/>
                <w:szCs w:val="32"/>
              </w:rPr>
            </w:pPr>
            <w:r>
              <w:rPr>
                <w:rFonts w:ascii="方正仿宋_GBK" w:eastAsia="方正仿宋_GBK" w:hint="eastAsia"/>
                <w:szCs w:val="32"/>
              </w:rPr>
              <w:t>要求</w:t>
            </w:r>
          </w:p>
        </w:tc>
      </w:tr>
      <w:tr>
        <w:tc>
          <w:tcPr>
            <w:tcW w:w="896"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1</w:t>
            </w:r>
          </w:p>
        </w:tc>
        <w:tc>
          <w:tcPr>
            <w:tcW w:w="1946" w:type="dxa"/>
          </w:tcPr>
          <w:p>
            <w:pPr>
              <w:pStyle w:val="45"/>
              <w:spacing w:line="320" w:lineRule="exact"/>
              <w:ind w:left="0"/>
              <w:rPr>
                <w:rFonts w:ascii="方正仿宋_GBK" w:eastAsia="方正仿宋_GBK" w:hint="eastAsia"/>
                <w:szCs w:val="32"/>
              </w:rPr>
            </w:pPr>
            <w:r>
              <w:rPr>
                <w:rFonts w:eastAsia="方正仿宋_GBK" w:cs="宋体" w:hint="eastAsia"/>
                <w:szCs w:val="32"/>
              </w:rPr>
              <w:t>保税物流中心（</w:t>
            </w:r>
            <w:r>
              <w:rPr>
                <w:rFonts w:eastAsia="方正仿宋_GBK" w:cs="宋体"/>
                <w:szCs w:val="32"/>
              </w:rPr>
              <w:t>B</w:t>
            </w:r>
            <w:r>
              <w:rPr>
                <w:rFonts w:eastAsia="方正仿宋_GBK" w:cs="宋体" w:hint="eastAsia"/>
                <w:szCs w:val="32"/>
              </w:rPr>
              <w:t>型）延期申请书</w:t>
            </w:r>
            <w:r>
              <w:rPr>
                <w:rFonts w:eastAsia="方正仿宋_GBK"/>
                <w:szCs w:val="32"/>
              </w:rPr>
              <w:t>（见附件6）</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原件</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网上办理</w:t>
            </w:r>
            <w:r>
              <w:rPr>
                <w:rFonts w:ascii="方正仿宋_GBK" w:eastAsia="方正仿宋_GBK"/>
                <w:szCs w:val="32"/>
              </w:rPr>
              <w:t>：</w:t>
            </w:r>
            <w:r>
              <w:rPr>
                <w:rFonts w:ascii="方正仿宋_GBK" w:eastAsia="方正仿宋_GBK" w:hint="eastAsia"/>
                <w:szCs w:val="32"/>
              </w:rPr>
              <w:t>1份；现场办理：1份</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纸质或电子</w:t>
            </w:r>
          </w:p>
        </w:tc>
        <w:tc>
          <w:tcPr>
            <w:tcW w:w="1421" w:type="dxa"/>
          </w:tcPr>
          <w:p>
            <w:pPr>
              <w:pStyle w:val="45"/>
              <w:spacing w:line="320" w:lineRule="exact"/>
              <w:ind w:left="0"/>
              <w:rPr>
                <w:rFonts w:ascii="方正仿宋_GBK" w:eastAsia="方正仿宋_GBK" w:hint="eastAsia"/>
                <w:szCs w:val="32"/>
              </w:rPr>
            </w:pPr>
            <w:r>
              <w:rPr>
                <w:rFonts w:eastAsia="方正仿宋_GBK" w:hint="eastAsia"/>
                <w:szCs w:val="32"/>
              </w:rPr>
              <w:t>加盖企业印章</w:t>
            </w:r>
          </w:p>
        </w:tc>
      </w:tr>
    </w:tbl>
    <w:p>
      <w:pPr>
        <w:pStyle w:val="45"/>
        <w:spacing w:line="560" w:lineRule="exact"/>
        <w:ind w:left="0" w:firstLineChars="200" w:firstLine="640"/>
        <w:rPr>
          <w:rFonts w:eastAsia="方正仿宋_GBK"/>
          <w:bCs/>
          <w:szCs w:val="32"/>
        </w:rPr>
      </w:pPr>
      <w:r>
        <w:rPr>
          <w:rFonts w:eastAsia="方正仿宋_GBK"/>
          <w:bCs/>
          <w:szCs w:val="32"/>
        </w:rPr>
        <w:t>3</w:t>
      </w:r>
      <w:r>
        <w:rPr>
          <w:rFonts w:eastAsia="方正仿宋_GBK" w:hint="eastAsia"/>
          <w:bCs/>
          <w:szCs w:val="32"/>
        </w:rPr>
        <w:t>.</w:t>
      </w:r>
      <w:r>
        <w:rPr>
          <w:rFonts w:eastAsia="方正仿宋_GBK"/>
          <w:bCs/>
          <w:szCs w:val="32"/>
        </w:rPr>
        <w:t>变更</w:t>
      </w:r>
      <w:r>
        <w:rPr>
          <w:rFonts w:eastAsia="方正仿宋_GBK" w:hint="eastAsia"/>
          <w:bCs/>
          <w:szCs w:val="32"/>
        </w:rPr>
        <w:t>申请</w:t>
      </w:r>
    </w:p>
    <w:p>
      <w:pPr>
        <w:pStyle w:val="45"/>
        <w:spacing w:line="560" w:lineRule="exact"/>
        <w:ind w:left="0" w:firstLineChars="200" w:firstLine="640"/>
        <w:rPr>
          <w:rFonts w:eastAsia="方正仿宋_GBK"/>
          <w:bCs/>
          <w:szCs w:val="32"/>
        </w:rPr>
      </w:pPr>
    </w:p>
    <w:p>
      <w:pPr>
        <w:pStyle w:val="45"/>
        <w:spacing w:line="560" w:lineRule="exact"/>
        <w:ind w:left="0" w:firstLineChars="200" w:firstLine="640"/>
        <w:rPr>
          <w:rFonts w:eastAsia="方正仿宋_GBK"/>
          <w:b/>
          <w:bCs/>
          <w:szCs w:val="32"/>
        </w:rPr>
      </w:pPr>
      <w:r>
        <w:rPr>
          <w:rFonts w:eastAsia="方正仿宋_GBK"/>
          <w:b/>
          <w:bCs/>
          <w:szCs w:val="32"/>
        </w:rPr>
        <w:t>保税物流中心（A型）</w:t>
      </w:r>
    </w:p>
    <w:tbl>
      <w:tblPr>
        <w:jc w:val="left"/>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CellMar>
          <w:top w:w="0" w:type="dxa"/>
          <w:left w:w="108" w:type="dxa"/>
          <w:bottom w:w="0" w:type="dxa"/>
          <w:right w:w="108" w:type="dxa"/>
        </w:tblCellMar>
      </w:tblPr>
      <w:tblGrid>
        <w:gridCol w:w="582"/>
        <w:gridCol w:w="2260"/>
        <w:gridCol w:w="1421"/>
        <w:gridCol w:w="1421"/>
        <w:gridCol w:w="1421"/>
        <w:gridCol w:w="1421"/>
      </w:tblGrid>
      <w:tr>
        <w:tc>
          <w:tcPr>
            <w:tcW w:w="582"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序号</w:t>
            </w:r>
          </w:p>
        </w:tc>
        <w:tc>
          <w:tcPr>
            <w:tcW w:w="2260"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提交材料名称</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原件/复印件</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份数</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要求</w:t>
            </w:r>
          </w:p>
        </w:tc>
      </w:tr>
      <w:tr>
        <w:tc>
          <w:tcPr>
            <w:tcW w:w="582"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rPr>
                <w:rFonts w:eastAsia="方正仿宋_GBK"/>
                <w:bCs/>
                <w:vanish w:val="0"/>
                <w:szCs w:val="32"/>
              </w:rPr>
            </w:pPr>
            <w:r>
              <w:rPr>
                <w:rFonts w:eastAsia="方正仿宋_GBK"/>
                <w:bCs/>
                <w:vanish w:val="0"/>
                <w:szCs w:val="32"/>
              </w:rPr>
              <w:t>1</w:t>
            </w:r>
          </w:p>
        </w:tc>
        <w:tc>
          <w:tcPr>
            <w:tcW w:w="2260"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rPr>
                <w:rFonts w:eastAsia="方正仿宋_GBK"/>
                <w:bCs/>
                <w:vanish w:val="0"/>
                <w:szCs w:val="32"/>
              </w:rPr>
            </w:pPr>
            <w:r>
              <w:rPr>
                <w:rFonts w:ascii="Times New Roman" w:eastAsia="方正仿宋_GBK" w:hAnsi="Times New Roman" w:hint="eastAsia"/>
                <w:vanish w:val="0"/>
                <w:szCs w:val="32"/>
              </w:rPr>
              <w:t>保税物流中心（</w:t>
            </w:r>
            <w:r>
              <w:rPr>
                <w:rFonts w:eastAsia="方正仿宋_GBK"/>
                <w:vanish w:val="0"/>
                <w:szCs w:val="32"/>
              </w:rPr>
              <w:t>A</w:t>
            </w:r>
            <w:r>
              <w:rPr>
                <w:rFonts w:ascii="Times New Roman" w:eastAsia="方正仿宋_GBK" w:hAnsi="Times New Roman" w:hint="eastAsia"/>
                <w:vanish w:val="0"/>
                <w:szCs w:val="32"/>
              </w:rPr>
              <w:t>型）变更申请书（见附件</w:t>
            </w:r>
            <w:r>
              <w:rPr>
                <w:rFonts w:eastAsia="方正仿宋_GBK"/>
                <w:vanish w:val="0"/>
                <w:szCs w:val="32"/>
              </w:rPr>
              <w:t>5</w:t>
            </w:r>
            <w:r>
              <w:rPr>
                <w:rFonts w:ascii="Times New Roman" w:eastAsia="方正仿宋_GBK" w:hAnsi="Times New Roman" w:hint="eastAsia"/>
                <w:vanish w:val="0"/>
                <w:szCs w:val="32"/>
              </w:rPr>
              <w:t>）</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网上办理：1份；现场办理：1份</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纸质或电子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Times New Roman" w:eastAsia="方正仿宋_GBK" w:hAnsi="Times New Roman" w:hint="eastAsia"/>
                <w:vanish w:val="0"/>
                <w:szCs w:val="32"/>
              </w:rPr>
              <w:t>加盖企业印章</w:t>
            </w:r>
          </w:p>
        </w:tc>
      </w:tr>
      <w:tr>
        <w:tc>
          <w:tcPr>
            <w:tcW w:w="582"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rPr>
                <w:rFonts w:eastAsia="方正仿宋_GBK"/>
                <w:bCs/>
                <w:vanish w:val="0"/>
                <w:szCs w:val="32"/>
              </w:rPr>
            </w:pPr>
            <w:r>
              <w:rPr>
                <w:rFonts w:eastAsia="方正仿宋_GBK"/>
                <w:bCs/>
                <w:vanish w:val="0"/>
                <w:szCs w:val="32"/>
              </w:rPr>
              <w:t>2</w:t>
            </w:r>
          </w:p>
        </w:tc>
        <w:tc>
          <w:tcPr>
            <w:tcW w:w="2260"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rPr>
                <w:rFonts w:eastAsia="方正仿宋_GBK"/>
                <w:bCs/>
                <w:vanish w:val="0"/>
                <w:szCs w:val="32"/>
              </w:rPr>
            </w:pPr>
            <w:r>
              <w:rPr>
                <w:rFonts w:ascii="Times New Roman" w:eastAsia="方正仿宋_GBK" w:cs="宋体" w:hAnsi="Times New Roman" w:hint="eastAsia"/>
                <w:vanish w:val="0"/>
                <w:szCs w:val="32"/>
              </w:rPr>
              <w:t>物流中心地理位置图、平面规划图</w:t>
            </w:r>
            <w:r>
              <w:rPr>
                <w:rFonts w:ascii="Times New Roman" w:eastAsia="方正仿宋_GBK" w:hAnsi="Times New Roman" w:hint="eastAsia"/>
                <w:vanish w:val="0"/>
                <w:szCs w:val="32"/>
              </w:rPr>
              <w:t>（仅需在变更物流中心地址和仓储面积</w:t>
            </w:r>
            <w:r>
              <w:rPr>
                <w:rFonts w:eastAsia="方正仿宋_GBK"/>
                <w:vanish w:val="0"/>
                <w:szCs w:val="32"/>
              </w:rPr>
              <w:t>/</w:t>
            </w:r>
            <w:r>
              <w:rPr>
                <w:rFonts w:ascii="Times New Roman" w:eastAsia="方正仿宋_GBK" w:hAnsi="Times New Roman" w:hint="eastAsia"/>
                <w:vanish w:val="0"/>
                <w:szCs w:val="32"/>
              </w:rPr>
              <w:t>容积时提供）</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网上办理：1份；现场办理：1份</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纸质或电子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99"/>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Times New Roman" w:eastAsia="方正仿宋_GBK" w:hAnsi="Times New Roman" w:hint="eastAsia"/>
                <w:vanish w:val="0"/>
                <w:szCs w:val="32"/>
              </w:rPr>
              <w:t>加盖企业印章</w:t>
            </w:r>
          </w:p>
        </w:tc>
      </w:tr>
    </w:tbl>
    <w:p>
      <w:pPr>
        <w:pStyle w:val="45"/>
        <w:spacing w:line="560" w:lineRule="exact"/>
        <w:ind w:left="0"/>
        <w:rPr>
          <w:rFonts w:eastAsia="方正仿宋_GBK"/>
          <w:bCs/>
          <w:szCs w:val="32"/>
        </w:rPr>
      </w:pPr>
    </w:p>
    <w:p>
      <w:pPr>
        <w:pStyle w:val="45"/>
        <w:spacing w:line="560" w:lineRule="exact"/>
        <w:ind w:left="0" w:firstLineChars="200" w:firstLine="640"/>
        <w:rPr>
          <w:rFonts w:eastAsia="方正仿宋_GBK"/>
          <w:b/>
          <w:bCs/>
          <w:szCs w:val="32"/>
        </w:rPr>
      </w:pPr>
      <w:r>
        <w:rPr>
          <w:rFonts w:eastAsia="方正仿宋_GBK"/>
          <w:b/>
          <w:bCs/>
          <w:szCs w:val="32"/>
        </w:rPr>
        <w:t>保税物流中心（B型）</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9"/>
        <w:gridCol w:w="2103"/>
        <w:gridCol w:w="1421"/>
        <w:gridCol w:w="1421"/>
        <w:gridCol w:w="1421"/>
        <w:gridCol w:w="1421"/>
      </w:tblGrid>
      <w:tr>
        <w:tc>
          <w:tcPr>
            <w:tcW w:w="739"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序号</w:t>
            </w:r>
          </w:p>
        </w:tc>
        <w:tc>
          <w:tcPr>
            <w:tcW w:w="2103"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提交材料名称</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原件/复印件</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份数</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纸质/电子</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要求</w:t>
            </w:r>
          </w:p>
        </w:tc>
      </w:tr>
      <w:tr>
        <w:trPr>
          <w:trHeight w:val="1676"/>
        </w:trPr>
        <w:tc>
          <w:tcPr>
            <w:tcW w:w="739"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1</w:t>
            </w:r>
          </w:p>
        </w:tc>
        <w:tc>
          <w:tcPr>
            <w:tcW w:w="2103" w:type="dxa"/>
          </w:tcPr>
          <w:p>
            <w:pPr>
              <w:pStyle w:val="45"/>
              <w:spacing w:line="360" w:lineRule="exact"/>
              <w:ind w:left="0"/>
              <w:rPr>
                <w:rFonts w:ascii="方正仿宋_GBK" w:eastAsia="方正仿宋_GBK" w:hint="eastAsia"/>
                <w:szCs w:val="32"/>
              </w:rPr>
            </w:pPr>
            <w:r>
              <w:rPr>
                <w:rFonts w:eastAsia="方正仿宋_GBK" w:cs="宋体" w:hint="eastAsia"/>
                <w:szCs w:val="32"/>
              </w:rPr>
              <w:t>保税物流中心（</w:t>
            </w:r>
            <w:r>
              <w:rPr>
                <w:rFonts w:eastAsia="方正仿宋_GBK" w:cs="宋体"/>
                <w:szCs w:val="32"/>
              </w:rPr>
              <w:t>B</w:t>
            </w:r>
            <w:r>
              <w:rPr>
                <w:rFonts w:eastAsia="方正仿宋_GBK" w:cs="宋体" w:hint="eastAsia"/>
                <w:szCs w:val="32"/>
              </w:rPr>
              <w:t>型）</w:t>
            </w:r>
            <w:r>
              <w:rPr>
                <w:rFonts w:eastAsia="方正仿宋_GBK" w:cs="宋体"/>
                <w:szCs w:val="32"/>
              </w:rPr>
              <w:t>变更</w:t>
            </w:r>
            <w:r>
              <w:rPr>
                <w:rFonts w:eastAsia="方正仿宋_GBK" w:hint="eastAsia"/>
                <w:szCs w:val="32"/>
              </w:rPr>
              <w:t>申请书</w:t>
            </w:r>
            <w:r>
              <w:rPr>
                <w:rFonts w:eastAsia="方正仿宋_GBK"/>
                <w:szCs w:val="32"/>
              </w:rPr>
              <w:t>（见附件6）</w:t>
            </w:r>
          </w:p>
        </w:tc>
        <w:tc>
          <w:tcPr>
            <w:tcW w:w="1421"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原件</w:t>
            </w:r>
          </w:p>
        </w:tc>
        <w:tc>
          <w:tcPr>
            <w:tcW w:w="1421"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网上办理：1份；现场办理：1份</w:t>
            </w:r>
          </w:p>
        </w:tc>
        <w:tc>
          <w:tcPr>
            <w:tcW w:w="1421"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纸质或电子</w:t>
            </w:r>
          </w:p>
        </w:tc>
        <w:tc>
          <w:tcPr>
            <w:tcW w:w="1421" w:type="dxa"/>
          </w:tcPr>
          <w:p>
            <w:pPr>
              <w:pStyle w:val="45"/>
              <w:spacing w:line="360" w:lineRule="exact"/>
              <w:ind w:left="0"/>
              <w:rPr>
                <w:rFonts w:ascii="方正仿宋_GBK" w:eastAsia="方正仿宋_GBK" w:hint="eastAsia"/>
                <w:szCs w:val="32"/>
              </w:rPr>
            </w:pPr>
            <w:r>
              <w:rPr>
                <w:rFonts w:eastAsia="方正仿宋_GBK" w:hint="eastAsia"/>
                <w:szCs w:val="32"/>
              </w:rPr>
              <w:t>加盖企业印章</w:t>
            </w:r>
          </w:p>
        </w:tc>
      </w:tr>
      <w:tr>
        <w:trPr>
          <w:trHeight w:val="2347"/>
        </w:trPr>
        <w:tc>
          <w:tcPr>
            <w:tcW w:w="739"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2</w:t>
            </w:r>
          </w:p>
        </w:tc>
        <w:tc>
          <w:tcPr>
            <w:tcW w:w="2103" w:type="dxa"/>
          </w:tcPr>
          <w:p>
            <w:pPr>
              <w:pStyle w:val="45"/>
              <w:spacing w:line="320" w:lineRule="exact"/>
              <w:ind w:left="0"/>
              <w:rPr>
                <w:rFonts w:eastAsia="方正仿宋_GBK"/>
                <w:szCs w:val="32"/>
              </w:rPr>
            </w:pPr>
            <w:r>
              <w:rPr>
                <w:rFonts w:eastAsia="方正仿宋_GBK" w:hint="eastAsia"/>
                <w:szCs w:val="32"/>
              </w:rPr>
              <w:t>物流中心所用土地使用权的合法证明（在变更中心地址、面积及所有权时提供）</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szCs w:val="32"/>
              </w:rPr>
              <w:t>复印</w:t>
            </w:r>
            <w:r>
              <w:rPr>
                <w:rFonts w:ascii="方正仿宋_GBK" w:eastAsia="方正仿宋_GBK" w:hint="eastAsia"/>
                <w:szCs w:val="32"/>
              </w:rPr>
              <w:t>件</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网上办理：1份；现场办理：1份</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纸质或电子</w:t>
            </w:r>
          </w:p>
        </w:tc>
        <w:tc>
          <w:tcPr>
            <w:tcW w:w="1421" w:type="dxa"/>
          </w:tcPr>
          <w:p>
            <w:pPr>
              <w:pStyle w:val="45"/>
              <w:spacing w:line="320" w:lineRule="exact"/>
              <w:ind w:left="0"/>
              <w:rPr>
                <w:rFonts w:ascii="方正仿宋_GBK" w:eastAsia="方正仿宋_GBK" w:hint="eastAsia"/>
                <w:szCs w:val="32"/>
              </w:rPr>
            </w:pPr>
            <w:r>
              <w:rPr>
                <w:rFonts w:eastAsia="方正仿宋_GBK" w:hint="eastAsia"/>
                <w:szCs w:val="32"/>
              </w:rPr>
              <w:t>加盖企业印章</w:t>
            </w:r>
          </w:p>
        </w:tc>
      </w:tr>
      <w:tr>
        <w:tc>
          <w:tcPr>
            <w:tcW w:w="739"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3</w:t>
            </w:r>
          </w:p>
        </w:tc>
        <w:tc>
          <w:tcPr>
            <w:tcW w:w="2103" w:type="dxa"/>
          </w:tcPr>
          <w:p>
            <w:pPr>
              <w:pStyle w:val="45"/>
              <w:spacing w:line="320" w:lineRule="exact"/>
              <w:ind w:left="0"/>
              <w:rPr>
                <w:rFonts w:eastAsia="方正仿宋_GBK"/>
                <w:szCs w:val="32"/>
              </w:rPr>
            </w:pPr>
            <w:r>
              <w:rPr>
                <w:rFonts w:eastAsia="方正仿宋_GBK" w:hint="eastAsia"/>
                <w:szCs w:val="32"/>
              </w:rPr>
              <w:t>地理位置图、平面规划图（在变更中心地址、面积时提供）</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szCs w:val="32"/>
              </w:rPr>
              <w:t>复印</w:t>
            </w:r>
            <w:r>
              <w:rPr>
                <w:rFonts w:ascii="方正仿宋_GBK" w:eastAsia="方正仿宋_GBK" w:hint="eastAsia"/>
                <w:szCs w:val="32"/>
              </w:rPr>
              <w:t>件</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网上办理：1份；现场办理：1份</w:t>
            </w:r>
          </w:p>
        </w:tc>
        <w:tc>
          <w:tcPr>
            <w:tcW w:w="1421" w:type="dxa"/>
          </w:tcPr>
          <w:p>
            <w:pPr>
              <w:pStyle w:val="45"/>
              <w:spacing w:line="320" w:lineRule="exact"/>
              <w:ind w:left="0"/>
              <w:rPr>
                <w:rFonts w:ascii="方正仿宋_GBK" w:eastAsia="方正仿宋_GBK" w:hint="eastAsia"/>
                <w:szCs w:val="32"/>
              </w:rPr>
            </w:pPr>
            <w:r>
              <w:rPr>
                <w:rFonts w:ascii="方正仿宋_GBK" w:eastAsia="方正仿宋_GBK" w:hint="eastAsia"/>
                <w:szCs w:val="32"/>
              </w:rPr>
              <w:t>纸质或电子</w:t>
            </w:r>
          </w:p>
        </w:tc>
        <w:tc>
          <w:tcPr>
            <w:tcW w:w="1421" w:type="dxa"/>
          </w:tcPr>
          <w:p>
            <w:pPr>
              <w:pStyle w:val="45"/>
              <w:spacing w:line="320" w:lineRule="exact"/>
              <w:ind w:left="0"/>
              <w:rPr>
                <w:rFonts w:ascii="方正仿宋_GBK" w:eastAsia="方正仿宋_GBK" w:hint="eastAsia"/>
                <w:szCs w:val="32"/>
              </w:rPr>
            </w:pPr>
            <w:r>
              <w:rPr>
                <w:rFonts w:eastAsia="方正仿宋_GBK" w:hint="eastAsia"/>
                <w:szCs w:val="32"/>
              </w:rPr>
              <w:t>加盖企业印章</w:t>
            </w:r>
          </w:p>
        </w:tc>
      </w:tr>
    </w:tbl>
    <w:p>
      <w:pPr>
        <w:pStyle w:val="45"/>
        <w:spacing w:line="560" w:lineRule="exact"/>
        <w:ind w:left="0" w:firstLineChars="200" w:firstLine="640"/>
        <w:rPr>
          <w:rFonts w:eastAsia="方正仿宋_GBK"/>
          <w:bCs/>
          <w:szCs w:val="32"/>
        </w:rPr>
      </w:pPr>
      <w:r>
        <w:rPr>
          <w:rFonts w:eastAsia="方正仿宋_GBK"/>
          <w:bCs/>
          <w:szCs w:val="32"/>
        </w:rPr>
        <w:t>4</w:t>
      </w:r>
      <w:r>
        <w:rPr>
          <w:rFonts w:eastAsia="方正仿宋_GBK" w:hint="eastAsia"/>
          <w:bCs/>
          <w:szCs w:val="32"/>
        </w:rPr>
        <w:t>.</w:t>
      </w:r>
      <w:r>
        <w:rPr>
          <w:rFonts w:eastAsia="方正仿宋_GBK"/>
          <w:bCs/>
          <w:szCs w:val="32"/>
        </w:rPr>
        <w:t>注销</w:t>
      </w:r>
      <w:r>
        <w:rPr>
          <w:rFonts w:eastAsia="方正仿宋_GBK" w:hint="eastAsia"/>
          <w:bCs/>
          <w:szCs w:val="32"/>
        </w:rPr>
        <w:t>申请</w:t>
      </w:r>
    </w:p>
    <w:p>
      <w:pPr>
        <w:pStyle w:val="45"/>
        <w:spacing w:line="560" w:lineRule="exact"/>
        <w:ind w:left="0" w:firstLineChars="200" w:firstLine="640"/>
        <w:rPr>
          <w:rFonts w:eastAsia="方正仿宋_GBK"/>
          <w:b/>
          <w:bCs/>
          <w:szCs w:val="32"/>
        </w:rPr>
      </w:pPr>
      <w:r>
        <w:rPr>
          <w:rFonts w:eastAsia="方正仿宋_GBK"/>
          <w:b/>
          <w:bCs/>
          <w:szCs w:val="32"/>
        </w:rPr>
        <w:t>保税物流中心（A型）</w:t>
      </w:r>
    </w:p>
    <w:tbl>
      <w:tblPr>
        <w:jc w:val="left"/>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CellMar>
          <w:top w:w="0" w:type="dxa"/>
          <w:left w:w="108" w:type="dxa"/>
          <w:bottom w:w="0" w:type="dxa"/>
          <w:right w:w="108" w:type="dxa"/>
        </w:tblCellMar>
      </w:tblPr>
      <w:tblGrid>
        <w:gridCol w:w="582"/>
        <w:gridCol w:w="2260"/>
        <w:gridCol w:w="1421"/>
        <w:gridCol w:w="1421"/>
        <w:gridCol w:w="1421"/>
        <w:gridCol w:w="1421"/>
      </w:tblGrid>
      <w:tr>
        <w:tc>
          <w:tcPr>
            <w:tcW w:w="582"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序号</w:t>
            </w:r>
          </w:p>
        </w:tc>
        <w:tc>
          <w:tcPr>
            <w:tcW w:w="2260"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提交材料名称</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原件/复印件</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份数</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要求</w:t>
            </w:r>
          </w:p>
        </w:tc>
      </w:tr>
      <w:tr>
        <w:tc>
          <w:tcPr>
            <w:tcW w:w="582"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rPr>
                <w:rFonts w:eastAsia="方正仿宋_GBK"/>
                <w:bCs/>
                <w:vanish w:val="0"/>
                <w:szCs w:val="32"/>
              </w:rPr>
            </w:pPr>
            <w:r>
              <w:rPr>
                <w:rFonts w:eastAsia="方正仿宋_GBK"/>
                <w:bCs/>
                <w:vanish w:val="0"/>
                <w:szCs w:val="32"/>
              </w:rPr>
              <w:t>1</w:t>
            </w:r>
          </w:p>
        </w:tc>
        <w:tc>
          <w:tcPr>
            <w:tcW w:w="2260"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rPr>
                <w:rFonts w:eastAsia="方正仿宋_GBK"/>
                <w:bCs/>
                <w:vanish w:val="0"/>
                <w:szCs w:val="32"/>
              </w:rPr>
            </w:pPr>
            <w:r>
              <w:rPr>
                <w:rFonts w:ascii="Times New Roman" w:eastAsia="方正仿宋_GBK" w:hAnsi="Times New Roman" w:hint="eastAsia"/>
                <w:vanish w:val="0"/>
                <w:szCs w:val="32"/>
              </w:rPr>
              <w:t>经营企业出具的保税物流中心（</w:t>
            </w:r>
            <w:r>
              <w:rPr>
                <w:rFonts w:eastAsia="方正仿宋_GBK"/>
                <w:vanish w:val="0"/>
                <w:szCs w:val="32"/>
              </w:rPr>
              <w:t>A</w:t>
            </w:r>
            <w:r>
              <w:rPr>
                <w:rFonts w:ascii="Times New Roman" w:eastAsia="方正仿宋_GBK" w:hAnsi="Times New Roman" w:hint="eastAsia"/>
                <w:vanish w:val="0"/>
                <w:szCs w:val="32"/>
              </w:rPr>
              <w:t>型）注销申请（申请书应当包括对</w:t>
            </w:r>
            <w:r>
              <w:rPr>
                <w:rFonts w:ascii="Times New Roman" w:eastAsia="方正仿宋_GBK" w:cs="宋体" w:hAnsi="Times New Roman" w:hint="eastAsia"/>
                <w:vanish w:val="0"/>
                <w:szCs w:val="32"/>
              </w:rPr>
              <w:t>保税物流中心库存货物的处理情况，见附件</w:t>
            </w:r>
            <w:r>
              <w:rPr>
                <w:rFonts w:eastAsia="方正仿宋_GBK" w:cs="宋体"/>
                <w:vanish w:val="0"/>
                <w:szCs w:val="32"/>
              </w:rPr>
              <w:t>5</w:t>
            </w:r>
            <w:r>
              <w:rPr>
                <w:rFonts w:ascii="Times New Roman" w:eastAsia="方正仿宋_GBK" w:hAnsi="Times New Roman" w:hint="eastAsia"/>
                <w:vanish w:val="0"/>
                <w:szCs w:val="32"/>
              </w:rPr>
              <w:t>）</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原件</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网上办理：1份；现场办理：1份</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方正仿宋_GBK" w:eastAsia="方正仿宋_GBK" w:hint="eastAsia"/>
                <w:vanish w:val="0"/>
                <w:szCs w:val="32"/>
              </w:rPr>
              <w:t>纸质或电子</w:t>
            </w:r>
          </w:p>
        </w:tc>
        <w:tc>
          <w:tcPr>
            <w:tcW w:w="1421" w:type="dxa"/>
            <w:tcBorders>
              <w:top w:val="single" w:sz="4" w:space="0" w:color="auto"/>
              <w:left w:val="single" w:sz="4" w:space="0" w:color="auto"/>
              <w:bottom w:val="single" w:sz="4" w:space="0" w:color="auto"/>
              <w:right w:val="single" w:sz="4" w:space="0" w:color="auto"/>
              <w:tl2br w:val="nil"/>
              <w:tr2bl w:val="nil"/>
            </w:tcBorders>
          </w:tcPr>
          <w:p>
            <w:pPr>
              <w:pStyle w:val="100"/>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360" w:lineRule="exact"/>
              <w:contextualSpacing w:val="0"/>
              <w:jc w:val="center"/>
              <w:rPr>
                <w:rFonts w:ascii="方正仿宋_GBK" w:eastAsia="方正仿宋_GBK" w:hint="eastAsia"/>
                <w:vanish w:val="0"/>
                <w:szCs w:val="32"/>
              </w:rPr>
            </w:pPr>
            <w:r>
              <w:rPr>
                <w:rFonts w:ascii="Times New Roman" w:eastAsia="方正仿宋_GBK" w:hAnsi="Times New Roman" w:hint="eastAsia"/>
                <w:vanish w:val="0"/>
                <w:szCs w:val="32"/>
              </w:rPr>
              <w:t>加盖企业印章</w:t>
            </w:r>
          </w:p>
        </w:tc>
      </w:tr>
    </w:tbl>
    <w:p>
      <w:pPr>
        <w:pStyle w:val="45"/>
        <w:spacing w:line="560" w:lineRule="exact"/>
        <w:ind w:left="0" w:firstLineChars="200" w:firstLine="640"/>
        <w:rPr>
          <w:rFonts w:eastAsia="方正仿宋_GBK"/>
          <w:bCs/>
          <w:szCs w:val="32"/>
        </w:rPr>
      </w:pPr>
    </w:p>
    <w:p>
      <w:pPr>
        <w:pStyle w:val="45"/>
        <w:spacing w:line="560" w:lineRule="exact"/>
        <w:ind w:left="0" w:firstLineChars="200" w:firstLine="640"/>
        <w:rPr>
          <w:rFonts w:eastAsia="方正小标宋_GBK"/>
          <w:b/>
          <w:bCs/>
          <w:szCs w:val="32"/>
        </w:rPr>
      </w:pPr>
      <w:r>
        <w:rPr>
          <w:rFonts w:eastAsia="方正仿宋_GBK"/>
          <w:b/>
          <w:bCs/>
          <w:szCs w:val="32"/>
        </w:rPr>
        <w:t>保税物流中心（B型）</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9"/>
        <w:gridCol w:w="2103"/>
        <w:gridCol w:w="1421"/>
        <w:gridCol w:w="1421"/>
        <w:gridCol w:w="1421"/>
        <w:gridCol w:w="1421"/>
      </w:tblGrid>
      <w:tr>
        <w:tc>
          <w:tcPr>
            <w:tcW w:w="739"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序号</w:t>
            </w:r>
          </w:p>
        </w:tc>
        <w:tc>
          <w:tcPr>
            <w:tcW w:w="2103"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提交材料名称</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原件/复印件</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份数</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纸质/电子</w:t>
            </w:r>
          </w:p>
        </w:tc>
        <w:tc>
          <w:tcPr>
            <w:tcW w:w="1421" w:type="dxa"/>
          </w:tcPr>
          <w:p>
            <w:pPr>
              <w:wordWrap w:val="0"/>
              <w:adjustRightInd w:val="0"/>
              <w:snapToGrid w:val="0"/>
              <w:spacing w:line="360" w:lineRule="exact"/>
              <w:jc w:val="center"/>
              <w:rPr>
                <w:rFonts w:ascii="方正仿宋_GBK" w:eastAsia="方正仿宋_GBK" w:hint="eastAsia"/>
                <w:szCs w:val="32"/>
              </w:rPr>
            </w:pPr>
            <w:r>
              <w:rPr>
                <w:rFonts w:ascii="方正仿宋_GBK" w:eastAsia="方正仿宋_GBK" w:hint="eastAsia"/>
                <w:szCs w:val="32"/>
              </w:rPr>
              <w:t>要求</w:t>
            </w:r>
          </w:p>
        </w:tc>
      </w:tr>
      <w:tr>
        <w:tc>
          <w:tcPr>
            <w:tcW w:w="739"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1</w:t>
            </w:r>
          </w:p>
        </w:tc>
        <w:tc>
          <w:tcPr>
            <w:tcW w:w="2103" w:type="dxa"/>
          </w:tcPr>
          <w:p>
            <w:pPr>
              <w:pStyle w:val="45"/>
              <w:spacing w:line="360" w:lineRule="exact"/>
              <w:ind w:left="0"/>
              <w:rPr>
                <w:rFonts w:ascii="方正仿宋_GBK" w:eastAsia="方正仿宋_GBK" w:hint="eastAsia"/>
                <w:szCs w:val="32"/>
              </w:rPr>
            </w:pPr>
            <w:r>
              <w:rPr>
                <w:rFonts w:eastAsia="方正仿宋_GBK" w:hint="eastAsia"/>
                <w:szCs w:val="32"/>
              </w:rPr>
              <w:t>经营企业出具的保税物流中心</w:t>
            </w:r>
            <w:r>
              <w:rPr>
                <w:rFonts w:eastAsia="方正仿宋_GBK"/>
                <w:szCs w:val="32"/>
              </w:rPr>
              <w:t>（B型）</w:t>
            </w:r>
            <w:r>
              <w:rPr>
                <w:rFonts w:eastAsia="方正仿宋_GBK" w:hint="eastAsia"/>
                <w:szCs w:val="32"/>
              </w:rPr>
              <w:t>注销申请（</w:t>
            </w:r>
            <w:r>
              <w:rPr>
                <w:rFonts w:eastAsia="方正仿宋_GBK"/>
                <w:szCs w:val="32"/>
              </w:rPr>
              <w:t>见附件6；</w:t>
            </w:r>
            <w:r>
              <w:rPr>
                <w:rFonts w:eastAsia="方正仿宋_GBK" w:hint="eastAsia"/>
                <w:szCs w:val="32"/>
              </w:rPr>
              <w:t>申请书应当包括对</w:t>
            </w:r>
            <w:r>
              <w:rPr>
                <w:rFonts w:eastAsia="方正仿宋_GBK" w:cs="宋体" w:hint="eastAsia"/>
                <w:szCs w:val="32"/>
              </w:rPr>
              <w:t>保税物流中心库存货物的处理情况</w:t>
            </w:r>
            <w:r>
              <w:rPr>
                <w:rFonts w:eastAsia="方正仿宋_GBK" w:hint="eastAsia"/>
                <w:szCs w:val="32"/>
              </w:rPr>
              <w:t>）</w:t>
            </w:r>
          </w:p>
        </w:tc>
        <w:tc>
          <w:tcPr>
            <w:tcW w:w="1421"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原件</w:t>
            </w:r>
          </w:p>
        </w:tc>
        <w:tc>
          <w:tcPr>
            <w:tcW w:w="1421"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网上办理：1份；现场办理：1份</w:t>
            </w:r>
          </w:p>
        </w:tc>
        <w:tc>
          <w:tcPr>
            <w:tcW w:w="1421" w:type="dxa"/>
          </w:tcPr>
          <w:p>
            <w:pPr>
              <w:pStyle w:val="45"/>
              <w:spacing w:line="360" w:lineRule="exact"/>
              <w:ind w:left="0"/>
              <w:rPr>
                <w:rFonts w:ascii="方正仿宋_GBK" w:eastAsia="方正仿宋_GBK" w:hint="eastAsia"/>
                <w:szCs w:val="32"/>
              </w:rPr>
            </w:pPr>
            <w:r>
              <w:rPr>
                <w:rFonts w:ascii="方正仿宋_GBK" w:eastAsia="方正仿宋_GBK" w:hint="eastAsia"/>
                <w:szCs w:val="32"/>
              </w:rPr>
              <w:t>纸质或电子</w:t>
            </w:r>
          </w:p>
        </w:tc>
        <w:tc>
          <w:tcPr>
            <w:tcW w:w="1421" w:type="dxa"/>
          </w:tcPr>
          <w:p>
            <w:pPr>
              <w:pStyle w:val="45"/>
              <w:spacing w:line="360" w:lineRule="exact"/>
              <w:ind w:left="0"/>
              <w:rPr>
                <w:rFonts w:ascii="方正仿宋_GBK" w:eastAsia="方正仿宋_GBK" w:hint="eastAsia"/>
                <w:szCs w:val="32"/>
              </w:rPr>
            </w:pPr>
            <w:r>
              <w:rPr>
                <w:rFonts w:eastAsia="方正仿宋_GBK" w:hint="eastAsia"/>
                <w:szCs w:val="32"/>
              </w:rPr>
              <w:t>加盖企业印章</w:t>
            </w:r>
          </w:p>
        </w:tc>
      </w:tr>
    </w:tbl>
    <w:p>
      <w:pPr>
        <w:shd w:val="clear" w:color="auto" w:fill="FFFFFF"/>
        <w:adjustRightInd w:val="0"/>
        <w:snapToGrid w:val="0"/>
        <w:spacing w:line="560" w:lineRule="exact"/>
        <w:ind w:firstLineChars="200" w:firstLine="640"/>
        <w:rPr>
          <w:rFonts w:ascii="方正仿宋_GBK" w:eastAsia="方正仿宋_GBK"/>
          <w:b/>
          <w:bCs/>
          <w:szCs w:val="32"/>
        </w:rPr>
      </w:pPr>
    </w:p>
    <w:p>
      <w:pPr>
        <w:shd w:val="clear" w:color="auto" w:fill="FFFFFF"/>
        <w:adjustRightInd w:val="0"/>
        <w:snapToGrid w:val="0"/>
        <w:spacing w:line="560" w:lineRule="exact"/>
        <w:ind w:firstLineChars="200" w:firstLine="640"/>
        <w:rPr>
          <w:rFonts w:ascii="方正仿宋_GBK" w:eastAsia="方正仿宋_GBK" w:hint="eastAsia"/>
          <w:b/>
          <w:bCs/>
          <w:szCs w:val="32"/>
        </w:rPr>
      </w:pPr>
      <w:r>
        <w:rPr>
          <w:rFonts w:ascii="方正仿宋_GBK" w:eastAsia="方正仿宋_GBK" w:hint="eastAsia"/>
          <w:b/>
          <w:bCs/>
          <w:szCs w:val="32"/>
        </w:rPr>
        <w:t>（二）申请材料提交</w:t>
      </w:r>
    </w:p>
    <w:p>
      <w:pPr>
        <w:pStyle w:val="50"/>
        <w:adjustRightInd w:val="0"/>
        <w:snapToGrid w:val="0"/>
        <w:spacing w:line="560" w:lineRule="exact"/>
        <w:ind w:firstLineChars="200" w:firstLine="640"/>
        <w:rPr>
          <w:rFonts w:ascii="方正仿宋_GBK" w:eastAsia="方正仿宋_GBK" w:hint="eastAsia"/>
          <w:bCs/>
          <w:sz w:val="32"/>
          <w:szCs w:val="32"/>
        </w:rPr>
      </w:pPr>
      <w:r>
        <w:rPr>
          <w:rFonts w:ascii="方正仿宋_GBK" w:eastAsia="方正仿宋_GBK" w:hint="eastAsia"/>
          <w:bCs/>
          <w:sz w:val="32"/>
          <w:szCs w:val="32"/>
        </w:rPr>
        <w:t>申请人可到哈尔滨海关</w:t>
      </w:r>
      <w:r>
        <w:rPr>
          <w:rFonts w:ascii="方正仿宋_GBK" w:eastAsia="方正仿宋_GBK"/>
          <w:bCs/>
          <w:sz w:val="32"/>
          <w:szCs w:val="32"/>
        </w:rPr>
        <w:t>关税处</w:t>
      </w:r>
      <w:r>
        <w:rPr>
          <w:rFonts w:ascii="方正仿宋_GBK" w:eastAsia="方正仿宋_GBK" w:hint="eastAsia"/>
          <w:bCs/>
          <w:sz w:val="32"/>
          <w:szCs w:val="32"/>
        </w:rPr>
        <w:t>办理</w:t>
      </w:r>
      <w:r>
        <w:rPr>
          <w:rFonts w:ascii="方正仿宋_GBK" w:eastAsia="方正仿宋_GBK"/>
          <w:bCs/>
          <w:sz w:val="32"/>
          <w:szCs w:val="32"/>
        </w:rPr>
        <w:t>，或</w:t>
      </w:r>
      <w:r>
        <w:rPr>
          <w:rFonts w:ascii="方正仿宋_GBK" w:eastAsia="方正仿宋_GBK" w:hint="eastAsia"/>
          <w:bCs/>
          <w:sz w:val="32"/>
          <w:szCs w:val="32"/>
        </w:rPr>
        <w:t>通过登录“互联网+海关”一体化网上办事平台网上办理</w:t>
      </w:r>
      <w:r>
        <w:rPr>
          <w:rFonts w:eastAsia="方正仿宋_GBK" w:hint="eastAsia"/>
          <w:sz w:val="32"/>
          <w:szCs w:val="32"/>
        </w:rPr>
        <w:t>（</w:t>
      </w:r>
      <w:r>
        <w:rPr>
          <w:rFonts w:ascii="方正仿宋_GBK" w:eastAsia="方正仿宋_GBK" w:hint="eastAsia"/>
          <w:bCs/>
          <w:sz w:val="32"/>
          <w:szCs w:val="32"/>
        </w:rPr>
        <w:t>网址：http://online.customs.gov.cn）</w:t>
      </w:r>
      <w:r>
        <w:rPr>
          <w:rFonts w:ascii="方正仿宋_GBK" w:eastAsia="方正仿宋_GBK"/>
          <w:bCs/>
          <w:sz w:val="32"/>
          <w:szCs w:val="32"/>
        </w:rPr>
        <w:t>。</w:t>
      </w:r>
    </w:p>
    <w:p>
      <w:pPr>
        <w:pStyle w:val="24"/>
        <w:ind w:left="0" w:firstLine="644"/>
        <w:rPr>
          <w:rFonts w:eastAsia="方正黑体_GBK"/>
          <w:szCs w:val="32"/>
        </w:rPr>
      </w:pPr>
      <w:r>
        <w:rPr>
          <w:rFonts w:eastAsia="方正黑体_GBK" w:hint="eastAsia"/>
          <w:szCs w:val="32"/>
        </w:rPr>
        <w:t>十三、办理流程：</w:t>
      </w:r>
    </w:p>
    <w:p>
      <w:pPr>
        <w:pStyle w:val="66"/>
        <w:spacing w:line="560" w:lineRule="exact"/>
        <w:ind w:firstLineChars="200" w:firstLine="640"/>
        <w:rPr>
          <w:rFonts w:eastAsia="方正楷体_GBK"/>
          <w:b/>
          <w:bCs/>
          <w:sz w:val="32"/>
          <w:szCs w:val="32"/>
        </w:rPr>
      </w:pPr>
      <w:r>
        <w:rPr>
          <w:rFonts w:eastAsia="方正楷体_GBK"/>
          <w:b/>
          <w:bCs/>
          <w:sz w:val="32"/>
          <w:szCs w:val="32"/>
        </w:rPr>
        <w:t>（一）保税物流中心（A型）。</w:t>
      </w:r>
    </w:p>
    <w:p>
      <w:pPr>
        <w:pStyle w:val="66"/>
        <w:spacing w:line="560" w:lineRule="exact"/>
        <w:ind w:firstLineChars="200" w:firstLine="640"/>
        <w:rPr>
          <w:rFonts w:eastAsia="方正楷体_GBK"/>
          <w:b/>
          <w:bCs/>
          <w:sz w:val="32"/>
          <w:szCs w:val="32"/>
        </w:rPr>
      </w:pPr>
      <w:r>
        <w:rPr>
          <w:rFonts w:eastAsia="方正楷体_GBK"/>
          <w:b/>
          <w:bCs/>
          <w:sz w:val="32"/>
          <w:szCs w:val="32"/>
        </w:rPr>
        <w:drawing>
          <wp:anchor distT="0" distB="0" distL="85722" distR="85722" simplePos="0" relativeHeight="11" behindDoc="0" locked="0" layoutInCell="1" hidden="0" allowOverlap="1">
            <wp:simplePos x="0" y="0"/>
            <wp:positionH relativeFrom="column">
              <wp:posOffset>3173</wp:posOffset>
            </wp:positionH>
            <wp:positionV relativeFrom="paragraph">
              <wp:posOffset>204495</wp:posOffset>
            </wp:positionV>
            <wp:extent cx="5424171" cy="5750557"/>
            <wp:effectExtent l="0" t="0" r="0" b="0"/>
            <wp:wrapTight wrapText="bothSides">
              <wp:wrapPolygon>
                <wp:start x="-5" y="-9"/>
                <wp:lineTo x="-5" y="21599"/>
                <wp:lineTo x="21599" y="21599"/>
                <wp:lineTo x="21599" y="-9"/>
                <wp:lineTo x="-5" y="-9"/>
              </wp:wrapPolygon>
            </wp:wrapTight>
            <wp:docPr id="1" name="图片 1" descr="8917335511576739315179"/>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5424171" cy="5750557"/>
                    </a:xfrm>
                    <a:prstGeom prst="rect"/>
                    <a:noFill/>
                    <a:ln w="9525" cmpd="sng" cap="flat">
                      <a:noFill/>
                      <a:prstDash val="solid"/>
                      <a:miter/>
                    </a:ln>
                  </pic:spPr>
                </pic:pic>
              </a:graphicData>
            </a:graphic>
          </wp:anchor>
        </w:drawing>
      </w:r>
    </w:p>
    <w:p>
      <w:pPr>
        <w:pStyle w:val="66"/>
        <w:spacing w:line="560" w:lineRule="exact"/>
        <w:ind w:firstLineChars="200" w:firstLine="640"/>
        <w:rPr>
          <w:rFonts w:eastAsia="方正楷体_GBK"/>
          <w:b/>
          <w:bCs/>
          <w:sz w:val="32"/>
          <w:szCs w:val="32"/>
        </w:rPr>
      </w:pPr>
    </w:p>
    <w:p>
      <w:pPr>
        <w:pStyle w:val="66"/>
        <w:spacing w:line="560" w:lineRule="exact"/>
        <w:ind w:firstLineChars="200" w:firstLine="640"/>
        <w:rPr>
          <w:rFonts w:eastAsia="方正楷体_GBK"/>
          <w:b/>
          <w:bCs/>
          <w:sz w:val="32"/>
          <w:szCs w:val="32"/>
        </w:rPr>
      </w:pPr>
      <w:r>
        <w:rPr>
          <w:rFonts w:eastAsia="方正楷体_GBK"/>
          <w:b/>
          <w:bCs/>
          <w:sz w:val="32"/>
          <w:szCs w:val="32"/>
        </w:rPr>
        <w:t>（二）保税物流中心（B型）。</w:t>
      </w:r>
    </w:p>
    <w:p>
      <w:pPr>
        <w:pStyle w:val="66"/>
        <w:spacing w:line="560" w:lineRule="exact"/>
        <w:ind w:firstLineChars="200" w:firstLine="640"/>
        <w:rPr>
          <w:rFonts w:ascii="方正仿宋_GBK" w:eastAsia="方正仿宋_GBK" w:hint="eastAsia"/>
          <w:b/>
          <w:bCs/>
          <w:sz w:val="32"/>
          <w:szCs w:val="32"/>
        </w:rPr>
      </w:pPr>
      <w:r>
        <w:rPr>
          <w:rFonts w:ascii="方正仿宋_GBK" w:eastAsia="方正仿宋_GBK" w:hint="eastAsia"/>
          <w:b/>
          <w:bCs/>
          <w:sz w:val="32"/>
          <w:szCs w:val="32"/>
        </w:rPr>
        <w:t>1.物流中心的申请、受理、审查、决定。</w:t>
      </w:r>
    </w:p>
    <w:p>
      <w:pPr>
        <w:pStyle w:val="66"/>
        <w:spacing w:line="560" w:lineRule="exact"/>
        <w:ind w:firstLineChars="200" w:firstLine="640"/>
        <w:rPr>
          <w:rFonts w:eastAsia="方正仿宋_GBK"/>
          <w:sz w:val="32"/>
          <w:szCs w:val="32"/>
        </w:rPr>
      </w:pPr>
      <w:r>
        <w:rPr>
          <w:rFonts w:eastAsia="方正仿宋_GBK"/>
          <w:sz w:val="32"/>
          <w:szCs w:val="32"/>
        </w:rPr>
        <w:t>（1）设立物流中心的申请由直属海关受理，报海关总署审批；</w:t>
      </w:r>
    </w:p>
    <w:p>
      <w:pPr>
        <w:spacing w:line="560" w:lineRule="exact"/>
        <w:ind w:firstLineChars="200" w:firstLine="640"/>
        <w:rPr>
          <w:rFonts w:eastAsia="方正仿宋_GBK"/>
        </w:rPr>
      </w:pPr>
      <w:r>
        <w:rPr>
          <w:rFonts w:eastAsia="方正仿宋_GBK"/>
        </w:rPr>
        <w:t>（2）海关总署收到申请后提出办理意见并转送财政部、税务总局和外汇局会审，达成一致意见后由四部门联合批复；</w:t>
      </w:r>
    </w:p>
    <w:p>
      <w:pPr>
        <w:spacing w:line="560" w:lineRule="exact"/>
        <w:ind w:firstLineChars="200" w:firstLine="640"/>
        <w:rPr>
          <w:rFonts w:eastAsia="方正仿宋_GBK"/>
        </w:rPr>
      </w:pPr>
      <w:r>
        <w:rPr>
          <w:rFonts w:eastAsia="方正仿宋_GBK"/>
        </w:rPr>
        <w:t>（3）企业自海关总署出具批准其筹建物流中心文件之日起1年内向海关总署申请验收，由海关总署会同财政部、税务总局和外汇局等部门或者委托被授权的机构按照本办法的规定进行审核验收；</w:t>
      </w:r>
    </w:p>
    <w:p>
      <w:pPr>
        <w:pStyle w:val="66"/>
        <w:spacing w:line="560" w:lineRule="exact"/>
        <w:ind w:firstLineChars="200" w:firstLine="640"/>
        <w:rPr>
          <w:rFonts w:eastAsia="方正仿宋_GBK"/>
          <w:sz w:val="32"/>
          <w:szCs w:val="32"/>
        </w:rPr>
      </w:pPr>
      <w:r>
        <w:rPr>
          <w:rFonts w:eastAsia="方正仿宋_GBK"/>
          <w:sz w:val="32"/>
          <w:szCs w:val="32"/>
        </w:rPr>
        <w:t>（4）物流中心验收合格后，由海关总署向物流中心经营企业核发《保税物流中心（B型）注册登记证书》；</w:t>
      </w:r>
    </w:p>
    <w:p>
      <w:pPr>
        <w:pStyle w:val="66"/>
        <w:spacing w:line="560" w:lineRule="exact"/>
        <w:ind w:firstLineChars="200" w:firstLine="640"/>
        <w:rPr>
          <w:rFonts w:eastAsia="方正仿宋_GBK"/>
          <w:sz w:val="32"/>
          <w:szCs w:val="32"/>
        </w:rPr>
      </w:pPr>
      <w:r>
        <w:rPr>
          <w:rFonts w:eastAsia="方正仿宋_GBK"/>
          <w:sz w:val="32"/>
          <w:szCs w:val="32"/>
        </w:rPr>
        <w:t>（5）获准设立物流中心的企业确有正当理由未能按时申请验收的，经海关总署同意可以延期验收。获准设立物流中心的企业无正当理由逾期未申请验收或者验收不合格的，视同其撤回设立物流中心的申请。</w:t>
      </w:r>
    </w:p>
    <w:p>
      <w:pPr>
        <w:pStyle w:val="35"/>
        <w:spacing w:line="560" w:lineRule="exact"/>
        <w:ind w:firstLineChars="200" w:firstLine="640"/>
        <w:rPr>
          <w:rFonts w:ascii="方正仿宋_GBK" w:eastAsia="方正仿宋_GBK" w:hint="eastAsia"/>
          <w:b/>
          <w:bCs/>
          <w:sz w:val="32"/>
          <w:szCs w:val="32"/>
        </w:rPr>
      </w:pPr>
      <w:r>
        <w:rPr>
          <w:rFonts w:ascii="方正仿宋_GBK" w:eastAsia="方正仿宋_GBK" w:hint="eastAsia"/>
          <w:b/>
          <w:bCs/>
          <w:sz w:val="32"/>
          <w:szCs w:val="32"/>
        </w:rPr>
        <w:t>2.物流中心（B型）的延续。</w:t>
      </w:r>
    </w:p>
    <w:p>
      <w:pPr>
        <w:pStyle w:val="35"/>
        <w:spacing w:line="560" w:lineRule="exact"/>
        <w:ind w:firstLineChars="200" w:firstLine="640"/>
        <w:rPr>
          <w:rFonts w:eastAsia="方正仿宋_GBK"/>
          <w:sz w:val="32"/>
          <w:szCs w:val="32"/>
        </w:rPr>
      </w:pPr>
      <w:r>
        <w:rPr>
          <w:rFonts w:eastAsia="方正仿宋_GBK"/>
          <w:sz w:val="32"/>
          <w:szCs w:val="32"/>
        </w:rPr>
        <w:t>（1）《保税物流中心（B型）注册登记证书》的有效期为3年；</w:t>
      </w:r>
    </w:p>
    <w:p>
      <w:pPr>
        <w:pStyle w:val="35"/>
        <w:spacing w:line="560" w:lineRule="exact"/>
        <w:ind w:firstLineChars="200" w:firstLine="640"/>
        <w:rPr>
          <w:rFonts w:eastAsia="方正仿宋_GBK"/>
          <w:sz w:val="32"/>
          <w:szCs w:val="32"/>
        </w:rPr>
      </w:pPr>
      <w:r>
        <w:rPr>
          <w:rFonts w:eastAsia="方正仿宋_GBK"/>
          <w:sz w:val="32"/>
          <w:szCs w:val="32"/>
        </w:rPr>
        <w:t>（2）物流中心经营企业申请延</w:t>
      </w:r>
      <w:r>
        <w:rPr>
          <w:rFonts w:eastAsia="方正仿宋_GBK" w:hint="eastAsia"/>
          <w:sz w:val="32"/>
          <w:szCs w:val="32"/>
        </w:rPr>
        <w:t>续有效</w:t>
      </w:r>
      <w:r>
        <w:rPr>
          <w:rFonts w:eastAsia="方正仿宋_GBK"/>
          <w:sz w:val="32"/>
          <w:szCs w:val="32"/>
        </w:rPr>
        <w:t>期的，应当在《保税物流中心（B型）注册登记证书》每次有效期满30日前办理延期手续</w:t>
      </w:r>
      <w:r>
        <w:rPr>
          <w:rFonts w:eastAsia="方正仿宋_GBK" w:hint="eastAsia"/>
          <w:sz w:val="32"/>
          <w:szCs w:val="32"/>
        </w:rPr>
        <w:t>（不可抗力情况除外）</w:t>
      </w:r>
      <w:r>
        <w:rPr>
          <w:rFonts w:eastAsia="方正仿宋_GBK"/>
          <w:sz w:val="32"/>
          <w:szCs w:val="32"/>
        </w:rPr>
        <w:t>，向所在地直属海关提交相关材料，由直属海关受理并受海关总署委托开展审批；</w:t>
      </w:r>
    </w:p>
    <w:p>
      <w:pPr>
        <w:pStyle w:val="35"/>
        <w:spacing w:line="560" w:lineRule="exact"/>
        <w:ind w:firstLineChars="200" w:firstLine="640"/>
        <w:rPr>
          <w:rFonts w:eastAsia="方正仿宋_GBK"/>
          <w:sz w:val="32"/>
          <w:szCs w:val="32"/>
        </w:rPr>
      </w:pPr>
      <w:r>
        <w:rPr>
          <w:rFonts w:eastAsia="方正仿宋_GBK"/>
          <w:sz w:val="32"/>
          <w:szCs w:val="32"/>
        </w:rPr>
        <w:t>（3）直属海关对审查合格的物流中心经营企业准予延</w:t>
      </w:r>
      <w:r>
        <w:rPr>
          <w:rFonts w:eastAsia="方正仿宋_GBK" w:hint="eastAsia"/>
          <w:sz w:val="32"/>
          <w:szCs w:val="32"/>
        </w:rPr>
        <w:t>续有效</w:t>
      </w:r>
      <w:r>
        <w:rPr>
          <w:rFonts w:eastAsia="方正仿宋_GBK"/>
          <w:sz w:val="32"/>
          <w:szCs w:val="32"/>
        </w:rPr>
        <w:t>期3年，并报海关总署换发或签注《保税物流中心（B型）注册登记证书》。</w:t>
      </w:r>
    </w:p>
    <w:p>
      <w:pPr>
        <w:pStyle w:val="36"/>
        <w:spacing w:line="560" w:lineRule="exact"/>
        <w:ind w:firstLineChars="200" w:firstLine="640"/>
        <w:rPr>
          <w:rFonts w:ascii="方正仿宋_GBK" w:eastAsia="方正仿宋_GBK" w:hint="eastAsia"/>
          <w:b/>
          <w:bCs/>
          <w:sz w:val="32"/>
          <w:szCs w:val="32"/>
        </w:rPr>
      </w:pPr>
      <w:r>
        <w:rPr>
          <w:rFonts w:ascii="方正仿宋_GBK" w:eastAsia="方正仿宋_GBK" w:hint="eastAsia"/>
          <w:b/>
          <w:bCs/>
          <w:sz w:val="32"/>
          <w:szCs w:val="32"/>
        </w:rPr>
        <w:t>3.物流中心（B型）的变更。</w:t>
      </w:r>
    </w:p>
    <w:p>
      <w:pPr>
        <w:pStyle w:val="36"/>
        <w:spacing w:line="560" w:lineRule="exact"/>
        <w:ind w:firstLineChars="200" w:firstLine="640"/>
        <w:rPr>
          <w:rFonts w:eastAsia="方正仿宋_GBK"/>
          <w:sz w:val="32"/>
          <w:szCs w:val="32"/>
        </w:rPr>
      </w:pPr>
      <w:r>
        <w:rPr>
          <w:rFonts w:eastAsia="方正仿宋_GBK"/>
          <w:sz w:val="32"/>
          <w:szCs w:val="32"/>
        </w:rPr>
        <w:t>物流中心需变更名称、地址、面积及所有权等事项的，由直属海关受理报海关总署审批。其他变更事项报直属海关备案。</w:t>
      </w:r>
    </w:p>
    <w:p>
      <w:pPr>
        <w:pStyle w:val="66"/>
        <w:spacing w:line="560" w:lineRule="exact"/>
        <w:ind w:firstLineChars="200" w:firstLine="640"/>
        <w:rPr>
          <w:rFonts w:ascii="方正仿宋_GBK" w:eastAsia="方正仿宋_GBK" w:hint="eastAsia"/>
          <w:b/>
          <w:bCs/>
          <w:sz w:val="32"/>
          <w:szCs w:val="32"/>
        </w:rPr>
      </w:pPr>
      <w:r>
        <w:rPr>
          <w:rFonts w:ascii="方正仿宋_GBK" w:eastAsia="方正仿宋_GBK" w:hint="eastAsia"/>
          <w:b/>
          <w:bCs/>
          <w:sz w:val="32"/>
          <w:szCs w:val="32"/>
        </w:rPr>
        <w:t>4.物流中心（B型）的注销。</w:t>
      </w:r>
    </w:p>
    <w:p>
      <w:pPr>
        <w:pStyle w:val="24"/>
        <w:spacing w:line="560" w:lineRule="exact"/>
        <w:ind w:left="0" w:firstLine="644"/>
        <w:rPr>
          <w:rFonts w:eastAsia="方正仿宋_GBK"/>
          <w:sz w:val="32"/>
          <w:szCs w:val="32"/>
        </w:rPr>
      </w:pPr>
      <w:r>
        <w:drawing>
          <wp:anchor distT="0" distB="0" distL="85722" distR="85722" simplePos="0" relativeHeight="12" behindDoc="0" locked="0" layoutInCell="1" hidden="0" allowOverlap="1">
            <wp:simplePos x="0" y="0"/>
            <wp:positionH relativeFrom="column">
              <wp:posOffset>-95885</wp:posOffset>
            </wp:positionH>
            <wp:positionV relativeFrom="paragraph">
              <wp:posOffset>1536691</wp:posOffset>
            </wp:positionV>
            <wp:extent cx="5424171" cy="5750558"/>
            <wp:effectExtent l="0" t="0" r="0" b="0"/>
            <wp:wrapSquare wrapText="bothSides"/>
            <wp:docPr id="4" name="图片 4" descr="8917335511576739315179"/>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5424171" cy="5750558"/>
                    </a:xfrm>
                    <a:prstGeom prst="rect"/>
                    <a:noFill/>
                    <a:ln w="9525" cmpd="sng" cap="flat">
                      <a:noFill/>
                      <a:prstDash val="solid"/>
                      <a:miter/>
                    </a:ln>
                  </pic:spPr>
                </pic:pic>
              </a:graphicData>
            </a:graphic>
          </wp:anchor>
        </w:drawing>
      </w:r>
      <w:r>
        <w:rPr>
          <w:rFonts w:eastAsia="方正仿宋_GBK"/>
          <w:sz w:val="32"/>
          <w:szCs w:val="32"/>
        </w:rPr>
        <w:t>物流中心经营企业因故终止业务的，物流中心经营企业向直属海关提出书面申请，经海关总署会同有关部门审批后，办理注销手续并交回《保税物流中心（B型）注册登记证书》。</w:t>
      </w:r>
    </w:p>
    <w:p>
      <w:pPr>
        <w:pStyle w:val="45"/>
        <w:spacing w:line="560" w:lineRule="exact"/>
        <w:ind w:left="0" w:firstLineChars="200" w:firstLine="640"/>
        <w:rPr>
          <w:rFonts w:eastAsia="方正黑体_GBK"/>
          <w:szCs w:val="32"/>
        </w:rPr>
      </w:pPr>
      <w:r>
        <w:rPr>
          <w:rFonts w:eastAsia="方正黑体_GBK" w:hint="eastAsia"/>
          <w:szCs w:val="32"/>
        </w:rPr>
        <w:t>十四、办理形式：</w:t>
      </w:r>
      <w:r>
        <w:rPr>
          <w:rFonts w:eastAsia="方正仿宋_GBK"/>
          <w:szCs w:val="32"/>
        </w:rPr>
        <w:t>现场或网上</w:t>
      </w:r>
      <w:r>
        <w:rPr>
          <w:rFonts w:eastAsia="方正仿宋_GBK" w:hint="eastAsia"/>
          <w:szCs w:val="32"/>
        </w:rPr>
        <w:t>办理。</w:t>
      </w:r>
    </w:p>
    <w:p>
      <w:pPr>
        <w:pStyle w:val="45"/>
        <w:spacing w:line="560" w:lineRule="exact"/>
        <w:ind w:left="0" w:firstLineChars="200" w:firstLine="640"/>
        <w:rPr>
          <w:rFonts w:eastAsia="方正仿宋_GBK" w:hint="eastAsia"/>
          <w:szCs w:val="32"/>
        </w:rPr>
      </w:pPr>
      <w:r>
        <w:rPr>
          <w:rFonts w:eastAsia="方正黑体_GBK" w:hint="eastAsia"/>
          <w:szCs w:val="32"/>
        </w:rPr>
        <w:t>十五、</w:t>
      </w:r>
      <w:r>
        <w:rPr>
          <w:rFonts w:eastAsia="方正黑体_GBK"/>
          <w:szCs w:val="32"/>
        </w:rPr>
        <w:t>到</w:t>
      </w:r>
      <w:r>
        <w:rPr>
          <w:rFonts w:eastAsia="方正黑体_GBK" w:hint="eastAsia"/>
          <w:szCs w:val="32"/>
        </w:rPr>
        <w:t>办理现场次数：</w:t>
      </w:r>
      <w:r>
        <w:rPr>
          <w:rFonts w:eastAsia="方正仿宋_GBK" w:hint="eastAsia"/>
          <w:szCs w:val="32"/>
        </w:rPr>
        <w:t>1次。</w:t>
      </w:r>
    </w:p>
    <w:p>
      <w:pPr>
        <w:wordWrap w:val="0"/>
        <w:adjustRightInd w:val="0"/>
        <w:snapToGrid w:val="0"/>
        <w:spacing w:line="560" w:lineRule="exact"/>
        <w:ind w:firstLineChars="200" w:firstLine="640"/>
        <w:rPr>
          <w:rFonts w:eastAsia="方正仿宋_GBK"/>
          <w:bCs/>
          <w:szCs w:val="32"/>
        </w:rPr>
      </w:pPr>
      <w:r>
        <w:rPr>
          <w:rFonts w:eastAsia="方正黑体_GBK" w:hint="eastAsia"/>
          <w:szCs w:val="32"/>
        </w:rPr>
        <w:t>十六、审查标准：</w:t>
      </w:r>
    </w:p>
    <w:p>
      <w:pPr>
        <w:pStyle w:val="63"/>
        <w:spacing w:line="560" w:lineRule="exact"/>
        <w:ind w:firstLineChars="200" w:firstLine="616"/>
        <w:rPr>
          <w:rFonts w:ascii="方正楷体_GBK" w:eastAsia="方正楷体_GBK" w:hint="eastAsia"/>
          <w:b/>
          <w:bCs/>
          <w:spacing w:val="-6"/>
          <w:sz w:val="32"/>
          <w:szCs w:val="32"/>
        </w:rPr>
      </w:pPr>
      <w:r>
        <w:rPr>
          <w:rFonts w:ascii="方正楷体_GBK" w:eastAsia="方正楷体_GBK" w:hint="eastAsia"/>
          <w:b/>
          <w:bCs/>
          <w:spacing w:val="-6"/>
          <w:sz w:val="32"/>
          <w:szCs w:val="32"/>
        </w:rPr>
        <w:t>（一）保税物流中心（A型）。</w:t>
      </w:r>
    </w:p>
    <w:p>
      <w:pPr>
        <w:pStyle w:val="101"/>
        <w:pBdr>
          <w:top w:val="none" w:sz="0" w:space="0" w:color="auto"/>
          <w:left w:val="none" w:sz="0" w:space="0" w:color="auto"/>
          <w:bottom w:val="none" w:sz="0" w:space="0" w:color="auto"/>
          <w:right w:val="none" w:sz="0" w:space="0" w:color="auto"/>
        </w:pBdr>
        <w:kinsoku/>
        <w:wordWrap w:val="0"/>
        <w:overflowPunct/>
        <w:topLinePunct w:val="0"/>
        <w:autoSpaceDE/>
        <w:autoSpaceDN/>
        <w:adjustRightInd w:val="0"/>
        <w:snapToGrid w:val="0"/>
        <w:spacing w:line="560" w:lineRule="exact"/>
        <w:ind w:firstLineChars="200" w:firstLine="640"/>
        <w:contextualSpacing w:val="0"/>
        <w:rPr>
          <w:rFonts w:eastAsia="方正仿宋_GBK"/>
          <w:bCs/>
          <w:vanish w:val="0"/>
          <w:szCs w:val="32"/>
        </w:rPr>
      </w:pPr>
      <w:r>
        <w:rPr>
          <w:rFonts w:ascii="Times New Roman" w:eastAsia="方正仿宋_GBK" w:hAnsi="Times New Roman" w:hint="eastAsia"/>
          <w:bCs/>
          <w:vanish w:val="0"/>
          <w:szCs w:val="32"/>
        </w:rPr>
        <w:t>申请材料填写准确、完整、真实、有效。</w:t>
      </w:r>
    </w:p>
    <w:p>
      <w:pPr>
        <w:pStyle w:val="63"/>
        <w:spacing w:line="560" w:lineRule="exact"/>
        <w:ind w:firstLineChars="200" w:firstLine="616"/>
        <w:rPr>
          <w:rFonts w:eastAsia="方正仿宋_GBK"/>
          <w:b/>
          <w:bCs/>
          <w:spacing w:val="-6"/>
          <w:sz w:val="32"/>
          <w:szCs w:val="32"/>
        </w:rPr>
      </w:pPr>
      <w:r>
        <w:rPr>
          <w:rFonts w:eastAsia="方正仿宋_GBK"/>
          <w:b/>
          <w:bCs/>
          <w:spacing w:val="-6"/>
          <w:sz w:val="32"/>
          <w:szCs w:val="32"/>
        </w:rPr>
        <w:t>（二）保税物流中心（B型）。</w:t>
      </w:r>
    </w:p>
    <w:p>
      <w:pPr>
        <w:pStyle w:val="63"/>
        <w:spacing w:line="560" w:lineRule="exact"/>
        <w:ind w:firstLineChars="250" w:firstLine="770"/>
        <w:rPr>
          <w:rFonts w:ascii="方正仿宋_GBK" w:eastAsia="方正仿宋_GBK" w:hint="eastAsia"/>
          <w:b/>
          <w:bCs/>
          <w:spacing w:val="-6"/>
          <w:sz w:val="32"/>
          <w:szCs w:val="32"/>
        </w:rPr>
      </w:pPr>
      <w:r>
        <w:rPr>
          <w:rFonts w:ascii="方正仿宋_GBK" w:eastAsia="方正仿宋_GBK" w:hint="eastAsia"/>
          <w:b/>
          <w:bCs/>
          <w:spacing w:val="-6"/>
          <w:sz w:val="32"/>
          <w:szCs w:val="32"/>
        </w:rPr>
        <w:t>1.设立物流中心应当具备下列条件。</w:t>
      </w:r>
    </w:p>
    <w:p>
      <w:pPr>
        <w:spacing w:line="560" w:lineRule="exact"/>
        <w:ind w:firstLineChars="200" w:firstLine="640"/>
        <w:rPr>
          <w:rFonts w:eastAsia="方正仿宋_GBK" w:hint="eastAsia"/>
          <w:szCs w:val="32"/>
        </w:rPr>
      </w:pPr>
      <w:r>
        <w:rPr>
          <w:rFonts w:eastAsia="方正仿宋_GBK"/>
          <w:szCs w:val="32"/>
        </w:rPr>
        <w:t>（1）</w:t>
      </w:r>
      <w:r>
        <w:rPr>
          <w:rFonts w:eastAsia="方正仿宋_GBK" w:hint="eastAsia"/>
          <w:szCs w:val="32"/>
        </w:rPr>
        <w:t>物流中心仓储面积</w:t>
      </w:r>
      <w:r>
        <w:rPr>
          <w:rFonts w:ascii="方正仿宋_GBK" w:eastAsia="方正仿宋_GBK" w:hint="eastAsia"/>
          <w:szCs w:val="32"/>
        </w:rPr>
        <w:t>,</w:t>
      </w:r>
      <w:r>
        <w:rPr>
          <w:rFonts w:eastAsia="方正仿宋_GBK" w:hint="eastAsia"/>
          <w:szCs w:val="32"/>
        </w:rPr>
        <w:t>东部地区不低于5万平方米，中西部地区、东北地区不低于2万平方米；</w:t>
      </w:r>
    </w:p>
    <w:p>
      <w:pPr>
        <w:spacing w:line="560" w:lineRule="exact"/>
        <w:ind w:firstLineChars="200" w:firstLine="640"/>
        <w:rPr>
          <w:rFonts w:eastAsia="方正仿宋_GBK" w:hint="eastAsia"/>
          <w:szCs w:val="32"/>
        </w:rPr>
      </w:pPr>
      <w:r>
        <w:rPr>
          <w:rFonts w:eastAsia="方正仿宋_GBK"/>
          <w:szCs w:val="32"/>
        </w:rPr>
        <w:t>（2）</w:t>
      </w:r>
      <w:r>
        <w:rPr>
          <w:rFonts w:eastAsia="方正仿宋_GBK" w:hint="eastAsia"/>
          <w:szCs w:val="32"/>
        </w:rPr>
        <w:t>符合海关对物流中心的监管规划建设要求；</w:t>
      </w:r>
    </w:p>
    <w:p>
      <w:pPr>
        <w:spacing w:line="560" w:lineRule="exact"/>
        <w:ind w:firstLineChars="200" w:firstLine="640"/>
        <w:rPr>
          <w:rFonts w:eastAsia="方正仿宋_GBK" w:hint="eastAsia"/>
          <w:szCs w:val="32"/>
        </w:rPr>
      </w:pPr>
      <w:r>
        <w:rPr>
          <w:rFonts w:eastAsia="方正仿宋_GBK"/>
          <w:szCs w:val="32"/>
        </w:rPr>
        <w:t>（3）</w:t>
      </w:r>
      <w:r>
        <w:rPr>
          <w:rFonts w:eastAsia="方正仿宋_GBK" w:hint="eastAsia"/>
          <w:szCs w:val="32"/>
        </w:rPr>
        <w:t>选址在靠近海港、空港、陆路交通枢纽及内陆国际物流需求量较大，交通便利，设有海关机构且便于海关集中监管的地方；</w:t>
      </w:r>
    </w:p>
    <w:p>
      <w:pPr>
        <w:spacing w:line="560" w:lineRule="exact"/>
        <w:ind w:firstLineChars="200" w:firstLine="640"/>
        <w:rPr>
          <w:rFonts w:eastAsia="方正仿宋_GBK" w:hint="eastAsia"/>
          <w:szCs w:val="32"/>
        </w:rPr>
      </w:pPr>
      <w:r>
        <w:rPr>
          <w:rFonts w:eastAsia="方正仿宋_GBK"/>
          <w:szCs w:val="32"/>
        </w:rPr>
        <w:t>（4）</w:t>
      </w:r>
      <w:r>
        <w:rPr>
          <w:rFonts w:eastAsia="方正仿宋_GBK" w:hint="eastAsia"/>
          <w:szCs w:val="32"/>
        </w:rPr>
        <w:t>经省级人民政府确认，符合地方经济发展总体布局，满足加工贸易发展对保税物流的需求；</w:t>
      </w:r>
    </w:p>
    <w:p>
      <w:pPr>
        <w:spacing w:line="560" w:lineRule="exact"/>
        <w:ind w:firstLineChars="200" w:firstLine="640"/>
        <w:rPr>
          <w:rFonts w:eastAsia="方正仿宋_GBK" w:hint="eastAsia"/>
          <w:szCs w:val="32"/>
        </w:rPr>
      </w:pPr>
      <w:r>
        <w:rPr>
          <w:rFonts w:eastAsia="方正仿宋_GBK"/>
          <w:szCs w:val="32"/>
        </w:rPr>
        <w:t>（5）</w:t>
      </w:r>
      <w:r>
        <w:rPr>
          <w:rFonts w:eastAsia="方正仿宋_GBK" w:hint="eastAsia"/>
          <w:szCs w:val="32"/>
        </w:rPr>
        <w:t>建立符合海关监管要求的计算机管理系统，提供供海关查阅数据的终端设备，并按照海关规定的认证方式和数据标准，通过“电子口岸”平台与海关联网，以便海关在统一平台上与国税、外汇管理等部门实现数据交换及信息共享；</w:t>
      </w:r>
    </w:p>
    <w:p>
      <w:pPr>
        <w:spacing w:line="560" w:lineRule="exact"/>
        <w:ind w:firstLineChars="200" w:firstLine="640"/>
        <w:rPr>
          <w:rFonts w:eastAsia="方正仿宋_GBK" w:hint="eastAsia"/>
          <w:szCs w:val="32"/>
        </w:rPr>
      </w:pPr>
      <w:r>
        <w:rPr>
          <w:rFonts w:eastAsia="方正仿宋_GBK"/>
          <w:szCs w:val="32"/>
        </w:rPr>
        <w:t>（6）</w:t>
      </w:r>
      <w:r>
        <w:rPr>
          <w:rFonts w:eastAsia="方正仿宋_GBK" w:hint="eastAsia"/>
          <w:szCs w:val="32"/>
        </w:rPr>
        <w:t>设置符合海关监管要求的隔离设施、监管设施和办理业务必需的其他设施。</w:t>
      </w:r>
    </w:p>
    <w:p>
      <w:pPr>
        <w:pStyle w:val="63"/>
        <w:spacing w:line="560" w:lineRule="exact"/>
        <w:ind w:firstLineChars="200" w:firstLine="616"/>
        <w:rPr>
          <w:rFonts w:ascii="方正仿宋_GBK" w:eastAsia="方正仿宋_GBK" w:hint="eastAsia"/>
          <w:b/>
          <w:bCs/>
          <w:spacing w:val="-6"/>
          <w:sz w:val="32"/>
          <w:szCs w:val="32"/>
        </w:rPr>
      </w:pPr>
      <w:r>
        <w:rPr>
          <w:rFonts w:ascii="方正仿宋_GBK" w:eastAsia="方正仿宋_GBK" w:hint="eastAsia"/>
          <w:b/>
          <w:bCs/>
          <w:spacing w:val="-6"/>
          <w:sz w:val="32"/>
          <w:szCs w:val="32"/>
        </w:rPr>
        <w:t>2.物流中心经营企业应当具备下列资格条件。</w:t>
      </w:r>
    </w:p>
    <w:p>
      <w:pPr>
        <w:pStyle w:val="63"/>
        <w:spacing w:line="560" w:lineRule="exact"/>
        <w:ind w:firstLineChars="200" w:firstLine="640"/>
        <w:rPr>
          <w:rFonts w:eastAsia="方正仿宋_GBK" w:hint="eastAsia"/>
          <w:sz w:val="32"/>
          <w:szCs w:val="32"/>
        </w:rPr>
      </w:pPr>
      <w:r>
        <w:rPr>
          <w:rFonts w:ascii="方正仿宋_GBK" w:eastAsia="方正仿宋_GBK" w:hint="eastAsia"/>
          <w:sz w:val="32"/>
          <w:szCs w:val="32"/>
        </w:rPr>
        <w:t>（</w:t>
      </w:r>
      <w:r>
        <w:rPr>
          <w:rFonts w:eastAsia="方正仿宋_GBK"/>
          <w:sz w:val="32"/>
          <w:szCs w:val="32"/>
        </w:rPr>
        <w:t>1</w:t>
      </w:r>
      <w:r>
        <w:rPr>
          <w:rFonts w:ascii="方正仿宋_GBK" w:eastAsia="方正仿宋_GBK" w:hint="eastAsia"/>
          <w:sz w:val="32"/>
          <w:szCs w:val="32"/>
        </w:rPr>
        <w:t>）</w:t>
      </w:r>
      <w:r>
        <w:rPr>
          <w:rFonts w:eastAsia="方正仿宋_GBK" w:hint="eastAsia"/>
          <w:sz w:val="32"/>
          <w:szCs w:val="32"/>
        </w:rPr>
        <w:t>经工商行政管理部门注册登记，具有独立企业法人资格；</w:t>
      </w:r>
    </w:p>
    <w:p>
      <w:pPr>
        <w:pStyle w:val="63"/>
        <w:spacing w:line="560" w:lineRule="exact"/>
        <w:ind w:firstLineChars="200" w:firstLine="640"/>
        <w:rPr>
          <w:rFonts w:eastAsia="方正仿宋_GBK" w:hint="eastAsia"/>
          <w:sz w:val="32"/>
          <w:szCs w:val="32"/>
        </w:rPr>
      </w:pPr>
      <w:r>
        <w:rPr>
          <w:rFonts w:eastAsia="方正仿宋_GBK"/>
          <w:sz w:val="32"/>
          <w:szCs w:val="32"/>
        </w:rPr>
        <w:t>（2）</w:t>
      </w:r>
      <w:r>
        <w:rPr>
          <w:rFonts w:eastAsia="方正仿宋_GBK" w:hint="eastAsia"/>
          <w:sz w:val="32"/>
          <w:szCs w:val="32"/>
        </w:rPr>
        <w:t>具备对中心内企业进行日常管理的能力；</w:t>
      </w:r>
    </w:p>
    <w:p>
      <w:pPr>
        <w:pStyle w:val="63"/>
        <w:spacing w:line="560" w:lineRule="exact"/>
        <w:ind w:firstLineChars="200" w:firstLine="640"/>
        <w:rPr>
          <w:rFonts w:eastAsia="方正仿宋_GBK" w:hint="eastAsia"/>
          <w:sz w:val="32"/>
          <w:szCs w:val="32"/>
        </w:rPr>
      </w:pPr>
      <w:r>
        <w:rPr>
          <w:rFonts w:eastAsia="方正仿宋_GBK"/>
          <w:sz w:val="32"/>
          <w:szCs w:val="32"/>
        </w:rPr>
        <w:t>（3）</w:t>
      </w:r>
      <w:r>
        <w:rPr>
          <w:rFonts w:eastAsia="方正仿宋_GBK" w:hint="eastAsia"/>
          <w:sz w:val="32"/>
          <w:szCs w:val="32"/>
        </w:rPr>
        <w:t>具备协助海关对进出物流中心的货物和中心内企业的经营行为实施监管的能力。</w:t>
      </w:r>
    </w:p>
    <w:p>
      <w:pPr>
        <w:wordWrap w:val="0"/>
        <w:adjustRightInd w:val="0"/>
        <w:snapToGrid w:val="0"/>
        <w:spacing w:line="560" w:lineRule="exact"/>
        <w:ind w:firstLineChars="200" w:firstLine="640"/>
        <w:rPr>
          <w:rFonts w:eastAsia="方正黑体简体" w:hint="eastAsia"/>
          <w:sz w:val="28"/>
          <w:szCs w:val="28"/>
        </w:rPr>
      </w:pPr>
      <w:r>
        <w:rPr>
          <w:rFonts w:eastAsia="方正黑体_GBK" w:hint="eastAsia"/>
          <w:bCs/>
          <w:szCs w:val="32"/>
        </w:rPr>
        <w:t>十七、通办范围：</w:t>
      </w:r>
      <w:r>
        <w:rPr>
          <w:rFonts w:eastAsia="方正仿宋_GBK"/>
          <w:bCs/>
          <w:szCs w:val="32"/>
        </w:rPr>
        <w:t>哈尔滨</w:t>
      </w:r>
      <w:r>
        <w:rPr>
          <w:rFonts w:eastAsia="方正仿宋_GBK" w:hint="eastAsia"/>
          <w:bCs/>
          <w:szCs w:val="32"/>
        </w:rPr>
        <w:t>海关</w:t>
      </w:r>
      <w:r>
        <w:rPr>
          <w:rFonts w:eastAsia="方正仿宋_GBK"/>
          <w:bCs/>
          <w:szCs w:val="32"/>
        </w:rPr>
        <w:t>关区</w:t>
      </w:r>
    </w:p>
    <w:p>
      <w:pPr>
        <w:wordWrap w:val="0"/>
        <w:spacing w:line="560" w:lineRule="exact"/>
        <w:ind w:firstLineChars="200" w:firstLine="640"/>
        <w:rPr>
          <w:rFonts w:eastAsia="方正仿宋_GBK" w:hint="eastAsia"/>
          <w:b/>
          <w:bCs/>
          <w:szCs w:val="32"/>
        </w:rPr>
      </w:pPr>
      <w:r>
        <w:rPr>
          <w:rFonts w:eastAsia="方正黑体_GBK" w:hint="eastAsia"/>
          <w:bCs/>
          <w:szCs w:val="32"/>
        </w:rPr>
        <w:t>十八、预约办理：</w:t>
      </w:r>
      <w:r>
        <w:rPr>
          <w:rFonts w:eastAsia="方正仿宋_GBK" w:hint="eastAsia"/>
          <w:bCs/>
          <w:szCs w:val="32"/>
        </w:rPr>
        <w:t>否</w:t>
      </w:r>
    </w:p>
    <w:p>
      <w:pPr>
        <w:wordWrap w:val="0"/>
        <w:spacing w:line="560" w:lineRule="exact"/>
        <w:ind w:firstLineChars="200" w:firstLine="640"/>
        <w:rPr>
          <w:rFonts w:eastAsia="方正仿宋_GBK" w:hint="eastAsia"/>
          <w:bCs/>
          <w:szCs w:val="32"/>
        </w:rPr>
      </w:pPr>
      <w:r>
        <w:rPr>
          <w:rFonts w:eastAsia="方正黑体_GBK" w:hint="eastAsia"/>
          <w:bCs/>
          <w:szCs w:val="32"/>
        </w:rPr>
        <w:t>十九、网上支付：</w:t>
      </w:r>
      <w:r>
        <w:rPr>
          <w:rFonts w:eastAsia="方正仿宋_GBK" w:hint="eastAsia"/>
          <w:bCs/>
          <w:szCs w:val="32"/>
        </w:rPr>
        <w:t>否</w:t>
      </w:r>
    </w:p>
    <w:p>
      <w:pPr>
        <w:wordWrap w:val="0"/>
        <w:spacing w:line="560" w:lineRule="exact"/>
        <w:ind w:firstLineChars="200" w:firstLine="640"/>
        <w:rPr>
          <w:rFonts w:eastAsia="方正仿宋_GBK" w:hint="eastAsia"/>
          <w:bCs/>
          <w:szCs w:val="32"/>
        </w:rPr>
      </w:pPr>
      <w:r>
        <w:rPr>
          <w:rFonts w:eastAsia="方正黑体_GBK" w:hint="eastAsia"/>
          <w:bCs/>
          <w:szCs w:val="32"/>
        </w:rPr>
        <w:t>二十、物流快递：</w:t>
      </w:r>
      <w:r>
        <w:rPr>
          <w:rFonts w:eastAsia="方正仿宋_GBK"/>
          <w:bCs/>
          <w:szCs w:val="32"/>
        </w:rPr>
        <w:t>支持物流快递</w:t>
      </w:r>
    </w:p>
    <w:p>
      <w:pPr>
        <w:wordWrap w:val="0"/>
        <w:spacing w:line="560" w:lineRule="exact"/>
        <w:ind w:firstLineChars="200" w:firstLine="640"/>
        <w:rPr>
          <w:rFonts w:eastAsia="方正黑体_GBK" w:hint="eastAsia"/>
          <w:bCs/>
          <w:szCs w:val="32"/>
        </w:rPr>
      </w:pPr>
      <w:r>
        <w:rPr>
          <w:rFonts w:eastAsia="方正黑体_GBK" w:hint="eastAsia"/>
          <w:bCs/>
          <w:szCs w:val="32"/>
        </w:rPr>
        <w:t>二十一、办理地点：</w:t>
      </w:r>
    </w:p>
    <w:p>
      <w:pPr>
        <w:wordWrap w:val="0"/>
        <w:spacing w:line="560" w:lineRule="exact"/>
        <w:ind w:firstLineChars="200" w:firstLine="640"/>
        <w:rPr>
          <w:rFonts w:eastAsia="方正仿宋_GBK"/>
          <w:bCs/>
          <w:szCs w:val="32"/>
        </w:rPr>
      </w:pPr>
      <w:r>
        <w:rPr>
          <w:rFonts w:ascii="方正楷体_GBK" w:eastAsia="方正楷体_GBK" w:hint="eastAsia"/>
          <w:bCs/>
          <w:szCs w:val="32"/>
        </w:rPr>
        <w:t>（一）网上办理：</w:t>
      </w:r>
      <w:r>
        <w:rPr>
          <w:rFonts w:eastAsia="方正仿宋_GBK" w:hint="eastAsia"/>
          <w:bCs/>
          <w:szCs w:val="32"/>
        </w:rPr>
        <w:t>用户登录“互联网+海关”一体化网上办事平台（http://online.customs.gov.cn）进入“</w:t>
      </w:r>
      <w:r>
        <w:rPr>
          <w:rFonts w:eastAsia="方正仿宋_GBK"/>
          <w:bCs/>
          <w:szCs w:val="32"/>
        </w:rPr>
        <w:t>行政审批</w:t>
      </w:r>
      <w:r>
        <w:rPr>
          <w:rFonts w:eastAsia="方正仿宋_GBK" w:hint="eastAsia"/>
          <w:bCs/>
          <w:szCs w:val="32"/>
        </w:rPr>
        <w:t>”模块</w:t>
      </w:r>
      <w:r>
        <w:rPr>
          <w:rFonts w:eastAsia="方正仿宋_GBK"/>
          <w:bCs/>
          <w:szCs w:val="32"/>
        </w:rPr>
        <w:t>办理。</w:t>
      </w:r>
    </w:p>
    <w:p>
      <w:pPr>
        <w:wordWrap w:val="0"/>
        <w:spacing w:line="560" w:lineRule="exact"/>
        <w:ind w:firstLineChars="200" w:firstLine="640"/>
        <w:rPr>
          <w:rFonts w:eastAsia="方正仿宋_GBK"/>
          <w:bCs/>
          <w:szCs w:val="32"/>
        </w:rPr>
      </w:pPr>
      <w:r>
        <w:rPr>
          <w:rFonts w:ascii="方正楷体_GBK" w:eastAsia="方正楷体_GBK" w:hint="eastAsia"/>
          <w:bCs/>
          <w:szCs w:val="32"/>
        </w:rPr>
        <w:t>（二）现场办理：</w:t>
      </w:r>
    </w:p>
    <w:p>
      <w:pPr>
        <w:wordWrap w:val="0"/>
        <w:spacing w:line="560" w:lineRule="exact"/>
        <w:ind w:firstLineChars="200" w:firstLine="640"/>
        <w:rPr>
          <w:rFonts w:eastAsia="方正仿宋_GBK"/>
          <w:bCs/>
          <w:szCs w:val="32"/>
        </w:rPr>
      </w:pPr>
      <w:r>
        <w:rPr>
          <w:rFonts w:eastAsia="方正仿宋_GBK"/>
          <w:bCs/>
          <w:szCs w:val="32"/>
        </w:rPr>
        <w:t>1.</w:t>
      </w:r>
      <w:r>
        <w:rPr>
          <w:rFonts w:eastAsia="方正仿宋_GBK"/>
          <w:b/>
          <w:bCs/>
          <w:szCs w:val="32"/>
        </w:rPr>
        <w:t>保税物流中心（A型）</w:t>
      </w:r>
      <w:r>
        <w:rPr>
          <w:rFonts w:eastAsia="方正仿宋_GBK"/>
          <w:bCs/>
          <w:szCs w:val="32"/>
        </w:rPr>
        <w:t>：</w:t>
      </w:r>
    </w:p>
    <w:p>
      <w:pPr>
        <w:pStyle w:val="102"/>
        <w:pBdr>
          <w:top w:val="none" w:sz="0" w:space="0" w:color="auto"/>
          <w:left w:val="none" w:sz="0" w:space="0" w:color="auto"/>
          <w:bottom w:val="none" w:sz="0" w:space="0" w:color="auto"/>
          <w:right w:val="none" w:sz="0" w:space="0" w:color="auto"/>
        </w:pBdr>
        <w:kinsoku/>
        <w:wordWrap w:val="0"/>
        <w:overflowPunct/>
        <w:topLinePunct w:val="0"/>
        <w:autoSpaceDE/>
        <w:autoSpaceDN/>
        <w:spacing w:line="560" w:lineRule="exact"/>
        <w:ind w:firstLineChars="200" w:firstLine="640"/>
        <w:rPr>
          <w:rFonts w:eastAsia="方正仿宋_GBK"/>
          <w:bCs/>
          <w:vanish w:val="0"/>
          <w:szCs w:val="32"/>
        </w:rPr>
      </w:pPr>
      <w:r>
        <w:rPr>
          <w:rFonts w:ascii="Times New Roman" w:eastAsia="方正仿宋_GBK" w:hAnsi="Times New Roman" w:hint="eastAsia"/>
          <w:bCs/>
          <w:vanish w:val="0"/>
          <w:szCs w:val="32"/>
        </w:rPr>
        <w:t>到</w:t>
      </w:r>
      <w:r>
        <w:rPr>
          <w:rFonts w:ascii="Times New Roman" w:eastAsia="方正仿宋_GBK" w:hAnsi="Times New Roman"/>
          <w:bCs/>
          <w:vanish w:val="0"/>
          <w:szCs w:val="32"/>
        </w:rPr>
        <w:t>所在地</w:t>
      </w:r>
      <w:r>
        <w:rPr>
          <w:rFonts w:ascii="Times New Roman" w:eastAsia="方正仿宋_GBK" w:hAnsi="Times New Roman" w:hint="eastAsia"/>
          <w:bCs/>
          <w:vanish w:val="0"/>
          <w:szCs w:val="32"/>
        </w:rPr>
        <w:t>主管海关现场审批窗口办理（各主管海关地址如下）：</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color w:val="000000"/>
          <w:szCs w:val="32"/>
          <w:shd w:val="solid" w:color="FFFFFF" w:fill="FFFFFF"/>
        </w:rPr>
        <w:t>（1）</w:t>
      </w:r>
      <w:r>
        <w:rPr>
          <w:rFonts w:ascii="方正仿宋_GBK" w:eastAsia="方正仿宋_GBK" w:hint="eastAsia"/>
          <w:vanish w:val="0"/>
          <w:szCs w:val="32"/>
        </w:rPr>
        <w:t>黑河海关地址：黑龙江省黑河市爱辉区中央东大街131号黑河海关办公楼</w:t>
      </w:r>
      <w:r>
        <w:rPr>
          <w:rFonts w:ascii="方正仿宋_GBK" w:eastAsia="方正仿宋_GBK" w:hint="eastAsia"/>
          <w:i/>
          <w:iCs/>
          <w:vanish w:val="0"/>
          <w:szCs w:val="32"/>
        </w:rPr>
        <w:t>。</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color w:val="000000"/>
          <w:szCs w:val="32"/>
          <w:shd w:val="solid" w:color="FFFFFF" w:fill="FFFFFF"/>
        </w:rPr>
        <w:t>（2）</w:t>
      </w:r>
      <w:r>
        <w:rPr>
          <w:rFonts w:ascii="方正仿宋_GBK" w:eastAsia="方正仿宋_GBK" w:hint="eastAsia"/>
          <w:vanish w:val="0"/>
          <w:szCs w:val="32"/>
        </w:rPr>
        <w:t>绥芬河海关地址：黑龙江省绥芬河市环湖路1号。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color w:val="000000"/>
          <w:szCs w:val="32"/>
          <w:shd w:val="solid" w:color="FFFFFF" w:fill="FFFFFF"/>
        </w:rPr>
        <w:t>（3）</w:t>
      </w:r>
      <w:r>
        <w:rPr>
          <w:rFonts w:ascii="方正仿宋_GBK" w:eastAsia="方正仿宋_GBK" w:hint="eastAsia"/>
          <w:vanish w:val="0"/>
          <w:szCs w:val="32"/>
        </w:rPr>
        <w:t>同江海关地址：黑龙江省同江市大直街66号。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（4）</w:t>
      </w:r>
      <w:r>
        <w:rPr>
          <w:rFonts w:ascii="方正仿宋_GBK" w:eastAsia="方正仿宋_GBK" w:hint="eastAsia"/>
          <w:vanish w:val="0"/>
          <w:szCs w:val="32"/>
        </w:rPr>
        <w:t>牡丹江海关地址：黑龙江省牡丹江市江南新区卧龙街5号。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（5）</w:t>
      </w:r>
      <w:r>
        <w:rPr>
          <w:rFonts w:ascii="方正仿宋_GBK" w:eastAsia="方正仿宋_GBK" w:hint="eastAsia"/>
          <w:vanish w:val="0"/>
          <w:szCs w:val="32"/>
        </w:rPr>
        <w:t>东宁海关地址：黑龙江省东宁市中华路30号</w:t>
      </w:r>
      <w:r>
        <w:rPr>
          <w:rFonts w:ascii="方正仿宋_GBK" w:eastAsia="方正仿宋_GBK" w:hint="eastAsia"/>
          <w:i/>
          <w:iCs/>
          <w:vanish w:val="0"/>
          <w:szCs w:val="32"/>
        </w:rPr>
        <w:t>。</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（6）</w:t>
      </w:r>
      <w:r>
        <w:rPr>
          <w:rFonts w:ascii="方正仿宋_GBK" w:eastAsia="方正仿宋_GBK" w:hint="eastAsia"/>
          <w:vanish w:val="0"/>
          <w:szCs w:val="32"/>
        </w:rPr>
        <w:t>齐齐哈尔海关地址：黑龙江省齐齐哈尔市龙沙区鹤城路80号。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（7）</w:t>
      </w:r>
      <w:r>
        <w:rPr>
          <w:rFonts w:ascii="方正仿宋_GBK" w:eastAsia="方正仿宋_GBK" w:hint="eastAsia"/>
          <w:vanish w:val="0"/>
          <w:szCs w:val="32"/>
        </w:rPr>
        <w:t>大庆海关地址：黑龙江省大庆市萨尔区东风新村东风路23号。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（8）</w:t>
      </w:r>
      <w:r>
        <w:rPr>
          <w:rFonts w:ascii="方正仿宋_GBK" w:eastAsia="方正仿宋_GBK" w:hint="eastAsia"/>
          <w:vanish w:val="0"/>
          <w:szCs w:val="32"/>
        </w:rPr>
        <w:t>密山海关地址：黑龙江省密山市永固路273号。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（9）</w:t>
      </w:r>
      <w:r>
        <w:rPr>
          <w:rFonts w:ascii="方正仿宋_GBK" w:eastAsia="方正仿宋_GBK" w:hint="eastAsia"/>
          <w:vanish w:val="0"/>
          <w:szCs w:val="32"/>
        </w:rPr>
        <w:t>抚远海关地址：黑龙江省抚远市抚远镇黄河路中段。</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10</w:t>
      </w:r>
      <w:r>
        <w:rPr>
          <w:rFonts w:ascii="方正仿宋_GBK" w:eastAsia="方正仿宋_GBK"/>
          <w:vanish w:val="0"/>
          <w:szCs w:val="32"/>
        </w:rPr>
        <w:t>）</w:t>
      </w:r>
      <w:r>
        <w:rPr>
          <w:rFonts w:ascii="方正仿宋_GBK" w:eastAsia="方正仿宋_GBK" w:hint="eastAsia"/>
          <w:vanish w:val="0"/>
          <w:szCs w:val="32"/>
        </w:rPr>
        <w:t>漠河海关地址：黑龙江省漠河市西林吉镇中华路1号</w:t>
      </w:r>
      <w:r>
        <w:rPr>
          <w:rFonts w:ascii="方正仿宋_GBK" w:eastAsia="方正仿宋_GBK" w:hint="eastAsia"/>
          <w:i/>
          <w:iCs/>
          <w:vanish w:val="0"/>
          <w:szCs w:val="32"/>
        </w:rPr>
        <w:t>。</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11</w:t>
      </w:r>
      <w:r>
        <w:rPr>
          <w:rFonts w:ascii="方正仿宋_GBK" w:eastAsia="方正仿宋_GBK"/>
          <w:vanish w:val="0"/>
          <w:szCs w:val="32"/>
        </w:rPr>
        <w:t>）</w:t>
      </w:r>
      <w:r>
        <w:rPr>
          <w:rFonts w:ascii="方正仿宋_GBK" w:eastAsia="方正仿宋_GBK" w:hint="eastAsia"/>
          <w:vanish w:val="0"/>
          <w:szCs w:val="32"/>
        </w:rPr>
        <w:t>萝北海关地址：黑龙江省鹤岗市萝北县景观路中段。</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12</w:t>
      </w:r>
      <w:r>
        <w:rPr>
          <w:rFonts w:ascii="方正仿宋_GBK" w:eastAsia="方正仿宋_GBK"/>
          <w:vanish w:val="0"/>
          <w:szCs w:val="32"/>
        </w:rPr>
        <w:t>）</w:t>
      </w:r>
      <w:r>
        <w:rPr>
          <w:rFonts w:ascii="方正仿宋_GBK" w:eastAsia="方正仿宋_GBK" w:hint="eastAsia"/>
          <w:vanish w:val="0"/>
          <w:szCs w:val="32"/>
        </w:rPr>
        <w:t>饶河海关地址：黑龙江省双鸭山市饶河迎春街10号。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13</w:t>
      </w:r>
      <w:r>
        <w:rPr>
          <w:rFonts w:ascii="方正仿宋_GBK" w:eastAsia="方正仿宋_GBK"/>
          <w:vanish w:val="0"/>
          <w:szCs w:val="32"/>
        </w:rPr>
        <w:t>）</w:t>
      </w:r>
      <w:r>
        <w:rPr>
          <w:rFonts w:ascii="方正仿宋_GBK" w:eastAsia="方正仿宋_GBK" w:hint="eastAsia"/>
          <w:vanish w:val="0"/>
          <w:szCs w:val="32"/>
        </w:rPr>
        <w:t>佳木斯海关地址：黑龙江省佳木斯市前进区杏林路532号。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14</w:t>
      </w:r>
      <w:r>
        <w:rPr>
          <w:rFonts w:ascii="方正仿宋_GBK" w:eastAsia="方正仿宋_GBK"/>
          <w:vanish w:val="0"/>
          <w:szCs w:val="32"/>
        </w:rPr>
        <w:t>）</w:t>
      </w:r>
      <w:r>
        <w:rPr>
          <w:rFonts w:ascii="方正仿宋_GBK" w:eastAsia="方正仿宋_GBK" w:hint="eastAsia"/>
          <w:vanish w:val="0"/>
          <w:szCs w:val="32"/>
        </w:rPr>
        <w:t>逊克海关地址：黑龙江省黑河市逊克县通江路2号。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15</w:t>
      </w:r>
      <w:r>
        <w:rPr>
          <w:rFonts w:ascii="方正仿宋_GBK" w:eastAsia="方正仿宋_GBK"/>
          <w:vanish w:val="0"/>
          <w:szCs w:val="32"/>
        </w:rPr>
        <w:t>）</w:t>
      </w:r>
      <w:r>
        <w:rPr>
          <w:rFonts w:ascii="方正仿宋_GBK" w:eastAsia="方正仿宋_GBK" w:hint="eastAsia"/>
          <w:vanish w:val="0"/>
          <w:szCs w:val="32"/>
        </w:rPr>
        <w:t>虎林海关地址：黑龙江省虎林市解放西街371号。</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16</w:t>
      </w:r>
      <w:r>
        <w:rPr>
          <w:rFonts w:ascii="方正仿宋_GBK" w:eastAsia="方正仿宋_GBK"/>
          <w:vanish w:val="0"/>
          <w:szCs w:val="32"/>
        </w:rPr>
        <w:t>）</w:t>
      </w:r>
      <w:r>
        <w:rPr>
          <w:rFonts w:ascii="方正仿宋_GBK" w:eastAsia="方正仿宋_GBK" w:hint="eastAsia"/>
          <w:vanish w:val="0"/>
          <w:szCs w:val="32"/>
        </w:rPr>
        <w:t>嘉荫海关地址：黑龙江省伊春市伊春区松韵城南侧</w:t>
      </w:r>
    </w:p>
    <w:p>
      <w:pPr>
        <w:pStyle w:val="102"/>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17</w:t>
      </w:r>
      <w:r>
        <w:rPr>
          <w:rFonts w:ascii="方正仿宋_GBK" w:eastAsia="方正仿宋_GBK"/>
          <w:vanish w:val="0"/>
          <w:szCs w:val="32"/>
        </w:rPr>
        <w:t>）</w:t>
      </w:r>
      <w:r>
        <w:rPr>
          <w:rFonts w:ascii="方正仿宋_GBK" w:eastAsia="方正仿宋_GBK" w:hint="eastAsia"/>
          <w:vanish w:val="0"/>
          <w:szCs w:val="32"/>
        </w:rPr>
        <w:t>鹤岗海关地址：黑龙江省鹤岗市工农区北红旗路8号。</w:t>
      </w:r>
    </w:p>
    <w:p>
      <w:pPr>
        <w:pStyle w:val="102"/>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18</w:t>
      </w:r>
      <w:r>
        <w:rPr>
          <w:rFonts w:ascii="方正仿宋_GBK" w:eastAsia="方正仿宋_GBK"/>
          <w:vanish w:val="0"/>
          <w:szCs w:val="32"/>
        </w:rPr>
        <w:t>）</w:t>
      </w:r>
      <w:r>
        <w:rPr>
          <w:rFonts w:ascii="方正仿宋_GBK" w:eastAsia="方正仿宋_GBK" w:hint="eastAsia"/>
          <w:vanish w:val="0"/>
          <w:szCs w:val="32"/>
        </w:rPr>
        <w:t>绥化海关地址：北林区康庄路58号市委党校。</w:t>
      </w:r>
    </w:p>
    <w:p>
      <w:pPr>
        <w:pStyle w:val="102"/>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方正仿宋_GBK" w:eastAsia="方正仿宋_GBK" w:hint="eastAsia"/>
          <w:vanish w:val="0"/>
          <w:szCs w:val="32"/>
        </w:rPr>
      </w:pPr>
      <w:r>
        <w:rPr>
          <w:rFonts w:ascii="方正仿宋_GBK" w:eastAsia="方正仿宋_GBK"/>
          <w:vanish w:val="0"/>
          <w:szCs w:val="32"/>
        </w:rPr>
        <w:t>（</w:t>
      </w:r>
      <w:r>
        <w:rPr>
          <w:rFonts w:ascii="方正仿宋_GBK" w:eastAsia="方正仿宋_GBK" w:hint="eastAsia"/>
          <w:vanish w:val="0"/>
          <w:szCs w:val="32"/>
        </w:rPr>
        <w:t>19</w:t>
      </w:r>
      <w:r>
        <w:rPr>
          <w:rFonts w:ascii="方正仿宋_GBK" w:eastAsia="方正仿宋_GBK"/>
          <w:vanish w:val="0"/>
          <w:szCs w:val="32"/>
        </w:rPr>
        <w:t>）</w:t>
      </w:r>
      <w:r>
        <w:rPr>
          <w:rFonts w:ascii="方正仿宋_GBK" w:eastAsia="方正仿宋_GBK" w:hint="eastAsia"/>
          <w:vanish w:val="0"/>
          <w:szCs w:val="32"/>
        </w:rPr>
        <w:t>冰城海关地址：黑龙江省哈尔滨市松北区科技创新城创新1路328号</w:t>
      </w:r>
    </w:p>
    <w:p>
      <w:pPr>
        <w:pStyle w:val="102"/>
        <w:spacing w:line="560" w:lineRule="exact"/>
        <w:ind w:firstLineChars="200" w:firstLine="640"/>
        <w:rPr>
          <w:rFonts w:ascii="方正仿宋_GBK" w:eastAsia="方正仿宋_GBK" w:hint="eastAsia"/>
          <w:szCs w:val="32"/>
        </w:rPr>
      </w:pPr>
      <w:r>
        <w:rPr>
          <w:rFonts w:ascii="方正仿宋_GBK" w:eastAsia="方正仿宋_GBK"/>
          <w:vanish w:val="0"/>
          <w:szCs w:val="32"/>
        </w:rPr>
        <w:t>（</w:t>
      </w:r>
      <w:r>
        <w:rPr>
          <w:rFonts w:ascii="方正仿宋_GBK" w:eastAsia="方正仿宋_GBK" w:hint="eastAsia"/>
          <w:vanish w:val="0"/>
          <w:szCs w:val="32"/>
        </w:rPr>
        <w:t>20</w:t>
      </w:r>
      <w:r>
        <w:rPr>
          <w:rFonts w:ascii="方正仿宋_GBK" w:eastAsia="方正仿宋_GBK"/>
          <w:vanish w:val="0"/>
          <w:szCs w:val="32"/>
        </w:rPr>
        <w:t>）</w:t>
      </w:r>
      <w:r>
        <w:rPr>
          <w:rFonts w:ascii="方正仿宋_GBK" w:eastAsia="方正仿宋_GBK" w:hint="eastAsia"/>
          <w:vanish w:val="0"/>
          <w:szCs w:val="32"/>
        </w:rPr>
        <w:t>太平机场海关地址：黑龙江省哈尔滨太平国际机场中心路1号。</w:t>
      </w:r>
    </w:p>
    <w:p>
      <w:pPr>
        <w:wordWrap w:val="0"/>
        <w:spacing w:line="560" w:lineRule="exact"/>
        <w:ind w:firstLineChars="200" w:firstLine="640"/>
        <w:rPr>
          <w:rFonts w:eastAsia="方正仿宋_GBK"/>
          <w:bCs/>
          <w:szCs w:val="32"/>
        </w:rPr>
      </w:pPr>
      <w:r>
        <w:rPr>
          <w:rFonts w:eastAsia="方正仿宋_GBK"/>
          <w:bCs/>
          <w:szCs w:val="32"/>
        </w:rPr>
        <w:t>2.</w:t>
      </w:r>
      <w:r>
        <w:rPr>
          <w:rFonts w:eastAsia="方正仿宋_GBK"/>
          <w:b/>
          <w:bCs/>
          <w:szCs w:val="32"/>
        </w:rPr>
        <w:t>保税物流中心（B型）</w:t>
      </w:r>
      <w:r>
        <w:rPr>
          <w:rFonts w:eastAsia="方正仿宋_GBK"/>
          <w:bCs/>
          <w:szCs w:val="32"/>
        </w:rPr>
        <w:t>：</w:t>
      </w:r>
    </w:p>
    <w:p>
      <w:pPr>
        <w:wordWrap w:val="0"/>
        <w:spacing w:line="560" w:lineRule="exact"/>
        <w:ind w:firstLineChars="200" w:firstLine="640"/>
        <w:rPr>
          <w:rFonts w:eastAsia="方正仿宋_GBK" w:hint="eastAsia"/>
          <w:bCs/>
          <w:szCs w:val="32"/>
        </w:rPr>
      </w:pPr>
      <w:r>
        <w:rPr>
          <w:rFonts w:eastAsia="方正仿宋_GBK"/>
          <w:bCs/>
          <w:szCs w:val="32"/>
        </w:rPr>
        <w:t>到哈尔滨</w:t>
      </w:r>
      <w:r>
        <w:rPr>
          <w:rFonts w:eastAsia="方正仿宋_GBK" w:hint="eastAsia"/>
          <w:bCs/>
          <w:szCs w:val="32"/>
        </w:rPr>
        <w:t>海关</w:t>
      </w:r>
      <w:r>
        <w:rPr>
          <w:rFonts w:eastAsia="方正仿宋_GBK"/>
          <w:bCs/>
          <w:szCs w:val="32"/>
        </w:rPr>
        <w:t>关税处办理（地址：哈尔滨市嵩山路88号）或拨打12360海关服务热线</w:t>
      </w:r>
      <w:r>
        <w:rPr>
          <w:rFonts w:eastAsia="方正仿宋_GBK" w:hint="eastAsia"/>
          <w:bCs/>
          <w:szCs w:val="32"/>
        </w:rPr>
        <w:t>。</w:t>
      </w:r>
    </w:p>
    <w:p>
      <w:pPr>
        <w:wordWrap w:val="0"/>
        <w:spacing w:line="560" w:lineRule="exact"/>
        <w:ind w:firstLineChars="200" w:firstLine="640"/>
        <w:rPr>
          <w:rFonts w:eastAsia="方正黑体_GBK" w:hint="eastAsia"/>
          <w:bCs/>
          <w:szCs w:val="32"/>
        </w:rPr>
      </w:pPr>
      <w:r>
        <w:rPr>
          <w:rFonts w:eastAsia="方正黑体_GBK" w:hint="eastAsia"/>
          <w:bCs/>
          <w:szCs w:val="32"/>
        </w:rPr>
        <w:t>二十二、办理时间：</w:t>
      </w:r>
    </w:p>
    <w:p>
      <w:pPr>
        <w:wordWrap w:val="0"/>
        <w:spacing w:line="560" w:lineRule="exact"/>
        <w:ind w:firstLineChars="200" w:firstLine="640"/>
        <w:rPr>
          <w:rFonts w:eastAsia="方正仿宋_GBK"/>
          <w:bCs/>
          <w:szCs w:val="32"/>
        </w:rPr>
      </w:pPr>
      <w:r>
        <w:rPr>
          <w:rFonts w:eastAsia="方正仿宋_GBK" w:hint="eastAsia"/>
          <w:bCs/>
          <w:szCs w:val="32"/>
        </w:rPr>
        <w:t>（一）现场办理。</w:t>
      </w:r>
    </w:p>
    <w:p>
      <w:pPr>
        <w:wordWrap w:val="0"/>
        <w:spacing w:line="560" w:lineRule="exact"/>
        <w:ind w:firstLineChars="200" w:firstLine="640"/>
        <w:rPr>
          <w:rFonts w:eastAsia="方正仿宋_GBK"/>
          <w:bCs/>
          <w:szCs w:val="32"/>
        </w:rPr>
      </w:pPr>
      <w:r>
        <w:rPr>
          <w:rFonts w:eastAsia="方正仿宋_GBK"/>
          <w:bCs/>
          <w:szCs w:val="32"/>
        </w:rPr>
        <w:t>工作日8:30-11:30，13:30-17:00。</w:t>
      </w:r>
    </w:p>
    <w:p>
      <w:pPr>
        <w:wordWrap w:val="0"/>
        <w:spacing w:line="560" w:lineRule="exact"/>
        <w:ind w:firstLineChars="200" w:firstLine="640"/>
        <w:rPr>
          <w:rFonts w:eastAsia="方正仿宋_GBK"/>
          <w:bCs/>
          <w:szCs w:val="32"/>
        </w:rPr>
      </w:pPr>
      <w:r>
        <w:rPr>
          <w:rFonts w:eastAsia="方正仿宋_GBK" w:hint="eastAsia"/>
          <w:bCs/>
          <w:szCs w:val="32"/>
        </w:rPr>
        <w:t>（二）网上办理。</w:t>
      </w:r>
    </w:p>
    <w:p>
      <w:pPr>
        <w:wordWrap w:val="0"/>
        <w:spacing w:line="560" w:lineRule="exact"/>
        <w:ind w:firstLineChars="250" w:firstLine="800"/>
        <w:rPr>
          <w:rFonts w:eastAsia="方正仿宋_GBK" w:hint="eastAsia"/>
          <w:bCs/>
          <w:szCs w:val="32"/>
        </w:rPr>
      </w:pPr>
      <w:r>
        <w:rPr>
          <w:rFonts w:eastAsia="方正仿宋_GBK" w:hint="eastAsia"/>
          <w:bCs/>
          <w:szCs w:val="32"/>
        </w:rPr>
        <w:t>企业申请时间：24小时。</w:t>
      </w:r>
    </w:p>
    <w:p>
      <w:pPr>
        <w:wordWrap w:val="0"/>
        <w:spacing w:line="560" w:lineRule="exact"/>
        <w:ind w:firstLineChars="250" w:firstLine="800"/>
        <w:rPr>
          <w:rFonts w:eastAsia="方正仿宋_GBK" w:hint="eastAsia"/>
          <w:bCs/>
          <w:szCs w:val="32"/>
        </w:rPr>
      </w:pPr>
      <w:r>
        <w:rPr>
          <w:rFonts w:eastAsia="方正仿宋_GBK" w:hint="eastAsia"/>
          <w:bCs/>
          <w:szCs w:val="32"/>
        </w:rPr>
        <w:t>海关审核时间：工作</w:t>
      </w:r>
      <w:r>
        <w:rPr>
          <w:rFonts w:eastAsia="方正仿宋_GBK"/>
          <w:bCs/>
          <w:szCs w:val="32"/>
        </w:rPr>
        <w:t>日8:30-11:30</w:t>
      </w:r>
      <w:r>
        <w:rPr>
          <w:rFonts w:ascii="方正仿宋_GBK" w:eastAsia="方正仿宋_GBK"/>
          <w:bCs/>
          <w:szCs w:val="32"/>
        </w:rPr>
        <w:t>，</w:t>
      </w:r>
      <w:r>
        <w:rPr>
          <w:rFonts w:eastAsia="方正仿宋_GBK"/>
          <w:bCs/>
          <w:szCs w:val="32"/>
        </w:rPr>
        <w:t>13:30-17:00</w:t>
      </w:r>
      <w:r>
        <w:rPr>
          <w:rFonts w:eastAsia="方正仿宋_GBK" w:hint="eastAsia"/>
          <w:bCs/>
          <w:szCs w:val="32"/>
        </w:rPr>
        <w:t>。</w:t>
      </w:r>
    </w:p>
    <w:p>
      <w:pPr>
        <w:wordWrap w:val="0"/>
        <w:spacing w:line="560" w:lineRule="exact"/>
        <w:ind w:firstLineChars="200" w:firstLine="640"/>
        <w:rPr>
          <w:rFonts w:eastAsia="方正仿宋_GBK" w:hint="eastAsia"/>
          <w:bCs/>
          <w:szCs w:val="32"/>
        </w:rPr>
      </w:pPr>
      <w:r>
        <w:rPr>
          <w:rFonts w:eastAsia="方正黑体_GBK" w:hint="eastAsia"/>
          <w:bCs/>
          <w:szCs w:val="32"/>
        </w:rPr>
        <w:t>二十三、咨询电话：</w:t>
      </w:r>
      <w:r>
        <w:rPr>
          <w:rFonts w:eastAsia="方正仿宋_GBK" w:hint="eastAsia"/>
          <w:szCs w:val="32"/>
        </w:rPr>
        <w:t>拨打“</w:t>
      </w:r>
      <w:r>
        <w:rPr>
          <w:rFonts w:eastAsia="方正仿宋_GBK"/>
          <w:szCs w:val="32"/>
        </w:rPr>
        <w:t>0451-12360</w:t>
      </w:r>
      <w:r>
        <w:rPr>
          <w:rFonts w:eastAsia="方正仿宋_GBK" w:hint="eastAsia"/>
          <w:szCs w:val="32"/>
        </w:rPr>
        <w:t>”</w:t>
      </w:r>
      <w:r>
        <w:rPr>
          <w:rFonts w:eastAsia="方正仿宋_GBK"/>
          <w:szCs w:val="32"/>
        </w:rPr>
        <w:t>海关服务</w:t>
      </w:r>
      <w:r>
        <w:rPr>
          <w:rFonts w:eastAsia="方正仿宋_GBK" w:hint="eastAsia"/>
          <w:szCs w:val="32"/>
        </w:rPr>
        <w:t>热线。</w:t>
      </w:r>
    </w:p>
    <w:p>
      <w:pPr>
        <w:wordWrap w:val="0"/>
        <w:spacing w:line="560" w:lineRule="exact"/>
        <w:ind w:firstLineChars="200" w:firstLine="640"/>
        <w:rPr>
          <w:rFonts w:eastAsia="方正仿宋_GBK" w:hint="eastAsia"/>
          <w:bCs/>
          <w:szCs w:val="32"/>
        </w:rPr>
      </w:pPr>
      <w:r>
        <w:rPr>
          <w:rFonts w:eastAsia="方正黑体_GBK" w:hint="eastAsia"/>
          <w:bCs/>
          <w:szCs w:val="32"/>
        </w:rPr>
        <w:t>二十四、监督电话：</w:t>
      </w:r>
      <w:r>
        <w:rPr>
          <w:rFonts w:eastAsia="方正仿宋_GBK" w:hint="eastAsia"/>
          <w:szCs w:val="32"/>
        </w:rPr>
        <w:t>拨打“</w:t>
      </w:r>
      <w:r>
        <w:rPr>
          <w:rFonts w:eastAsia="方正仿宋_GBK"/>
          <w:szCs w:val="32"/>
        </w:rPr>
        <w:t>0451-12360</w:t>
      </w:r>
      <w:r>
        <w:rPr>
          <w:rFonts w:eastAsia="方正仿宋_GBK" w:hint="eastAsia"/>
          <w:szCs w:val="32"/>
        </w:rPr>
        <w:t>”</w:t>
      </w:r>
      <w:r>
        <w:rPr>
          <w:rFonts w:eastAsia="方正仿宋_GBK"/>
          <w:szCs w:val="32"/>
        </w:rPr>
        <w:t>海关服务</w:t>
      </w:r>
      <w:r>
        <w:rPr>
          <w:rFonts w:eastAsia="方正仿宋_GBK" w:hint="eastAsia"/>
          <w:szCs w:val="32"/>
        </w:rPr>
        <w:t>热线。</w:t>
      </w:r>
    </w:p>
    <w:p/>
    <w:p/>
    <w:p/>
    <w:p/>
    <w:p/>
    <w:p/>
    <w:p/>
    <w:p/>
    <w:p>
      <w:pPr>
        <w:pStyle w:val="24"/>
      </w:pPr>
    </w:p>
    <w:p>
      <w:pPr>
        <w:rPr>
          <w:rFonts w:eastAsia="方正黑体_GBK"/>
          <w:szCs w:val="32"/>
        </w:rPr>
      </w:pPr>
      <w:r>
        <w:rPr>
          <w:rFonts w:eastAsia="方正黑体_GBK"/>
          <w:szCs w:val="32"/>
        </w:rPr>
        <w:br w:type="page"/>
      </w:r>
      <w:r>
        <w:rPr>
          <w:rFonts w:eastAsia="方正黑体_GBK" w:hint="eastAsia"/>
          <w:szCs w:val="32"/>
        </w:rPr>
        <w:t>附件</w:t>
      </w:r>
      <w:r>
        <w:rPr>
          <w:rFonts w:eastAsia="方正黑体_GBK"/>
          <w:szCs w:val="32"/>
        </w:rPr>
        <w:t>1</w:t>
      </w:r>
    </w:p>
    <w:p>
      <w:pPr>
        <w:spacing w:line="560" w:lineRule="exact"/>
        <w:jc w:val="center"/>
        <w:rPr>
          <w:rFonts w:eastAsia="方正小标宋_GBK"/>
          <w:sz w:val="36"/>
          <w:szCs w:val="36"/>
        </w:rPr>
      </w:pPr>
    </w:p>
    <w:p>
      <w:pPr>
        <w:jc w:val="center"/>
        <w:rPr>
          <w:rFonts w:ascii="方正小标宋_GBK" w:eastAsia="方正小标宋_GBK" w:hint="eastAsia"/>
          <w:b/>
          <w:sz w:val="44"/>
          <w:szCs w:val="44"/>
        </w:rPr>
      </w:pPr>
      <w:r>
        <w:rPr>
          <w:rFonts w:ascii="方正小标宋_GBK" w:eastAsia="方正小标宋_GBK" w:hint="eastAsia"/>
          <w:sz w:val="44"/>
          <w:szCs w:val="44"/>
        </w:rPr>
        <w:t>保税物流中心（B型）注册登记证书</w:t>
      </w:r>
    </w:p>
    <w:p>
      <w:pPr>
        <w:ind w:firstLine="2880"/>
        <w:rPr>
          <w:rFonts w:ascii="方正仿宋_GBK" w:eastAsia="方正仿宋_GBK" w:hint="eastAsia"/>
        </w:rPr>
      </w:pPr>
      <w:r>
        <w:rPr>
          <w:rFonts w:ascii="方正仿宋_GBK" w:eastAsia="方正仿宋_GBK" w:hint="eastAsia"/>
        </w:rPr>
        <w:t>海关编号：（</w:t>
      </w:r>
      <w:r>
        <w:rPr>
          <w:rFonts w:ascii="方正仿宋_GBK" w:eastAsia="方正仿宋_GBK"/>
        </w:rPr>
        <w:t xml:space="preserve">  </w:t>
      </w:r>
      <w:r>
        <w:rPr>
          <w:rFonts w:ascii="方正仿宋_GBK" w:eastAsia="方正仿宋_GBK" w:hint="eastAsia"/>
        </w:rPr>
        <w:t>）中心B册字第  号</w:t>
      </w:r>
    </w:p>
    <w:p>
      <w:pPr>
        <w:rPr>
          <w:rFonts w:ascii="方正仿宋_GBK" w:eastAsia="方正仿宋_GBK" w:hint="eastAsia"/>
          <w:u w:val="single"/>
        </w:rPr>
      </w:pPr>
    </w:p>
    <w:p>
      <w:pPr>
        <w:spacing w:line="560" w:lineRule="exact"/>
        <w:rPr>
          <w:rFonts w:ascii="方正仿宋_GBK" w:eastAsia="方正仿宋_GBK" w:hint="eastAsia"/>
          <w:u w:val="single"/>
        </w:rPr>
      </w:pPr>
      <w:r>
        <w:rPr>
          <w:rFonts w:ascii="方正仿宋_GBK" w:eastAsia="方正仿宋_GBK" w:hint="eastAsia"/>
        </w:rPr>
        <w:t>______________________：</w:t>
      </w:r>
    </w:p>
    <w:p>
      <w:pPr>
        <w:spacing w:line="560" w:lineRule="exact"/>
        <w:ind w:firstLine="640"/>
        <w:rPr>
          <w:rFonts w:ascii="方正仿宋_GBK" w:eastAsia="方正仿宋_GBK" w:hint="eastAsia"/>
        </w:rPr>
      </w:pPr>
      <w:r>
        <w:rPr>
          <w:rFonts w:ascii="方正仿宋_GBK" w:eastAsia="方正仿宋_GBK" w:hint="eastAsia"/>
        </w:rPr>
        <w:t>你单位申请设立________________保税物流中心（B型），根据《中华人民共和国海关法》和《中华人民共和国海关对保税物流中心（B型）的暂行管理办法》的规定，经审查验收合格，准予注册登记。</w:t>
      </w:r>
    </w:p>
    <w:p>
      <w:pPr>
        <w:spacing w:line="560" w:lineRule="exact"/>
        <w:ind w:firstLine="640"/>
        <w:rPr>
          <w:rFonts w:ascii="方正仿宋_GBK" w:eastAsia="方正仿宋_GBK" w:hint="eastAsia"/>
        </w:rPr>
      </w:pPr>
      <w:r>
        <w:rPr>
          <w:rFonts w:ascii="方正仿宋_GBK" w:eastAsia="方正仿宋_GBK" w:hint="eastAsia"/>
          <w:kern w:val="60"/>
          <w:szCs w:val="32"/>
        </w:rPr>
        <w:t>在保税物流中心（B型）开展依法应当经过批准的业务的，应当按照相关主管部门的要求开展有关业务。</w:t>
      </w:r>
    </w:p>
    <w:p>
      <w:pPr>
        <w:spacing w:line="560" w:lineRule="exact"/>
        <w:ind w:firstLine="640"/>
        <w:rPr>
          <w:rFonts w:ascii="方正仿宋_GBK" w:eastAsia="方正仿宋_GBK" w:hint="eastAsia"/>
        </w:rPr>
      </w:pPr>
    </w:p>
    <w:p>
      <w:pPr>
        <w:spacing w:line="560" w:lineRule="exact"/>
        <w:ind w:firstLine="321"/>
        <w:rPr>
          <w:rFonts w:ascii="方正仿宋_GBK" w:eastAsia="方正仿宋_GBK" w:hint="eastAsia"/>
          <w:b/>
        </w:rPr>
      </w:pPr>
    </w:p>
    <w:p>
      <w:pPr>
        <w:spacing w:line="560" w:lineRule="exact"/>
        <w:ind w:firstLine="3482"/>
        <w:rPr>
          <w:rFonts w:ascii="方正仿宋_GBK" w:eastAsia="方正仿宋_GBK" w:hint="eastAsia"/>
        </w:rPr>
      </w:pPr>
      <w:r>
        <w:rPr>
          <w:rFonts w:ascii="方正仿宋_GBK" w:eastAsia="方正仿宋_GBK" w:hint="eastAsia"/>
        </w:rPr>
        <w:t>中华人民共和国海关总署（印章）</w:t>
      </w:r>
    </w:p>
    <w:p>
      <w:pPr>
        <w:ind w:firstLine="320"/>
      </w:pPr>
    </w:p>
    <w:p>
      <w:pPr>
        <w:spacing w:line="560" w:lineRule="exact"/>
        <w:ind w:firstLineChars="1600" w:firstLine="4992"/>
        <w:rPr>
          <w:rFonts w:eastAsia="方正仿宋_GBK"/>
          <w:spacing w:val="-4"/>
          <w:szCs w:val="20"/>
        </w:rPr>
      </w:pP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pPr>
        <w:spacing w:line="560" w:lineRule="exact"/>
        <w:ind w:firstLine="420"/>
        <w:rPr>
          <w:rFonts w:eastAsia="方正仿宋_GBK"/>
          <w:spacing w:val="-4"/>
          <w:szCs w:val="20"/>
        </w:rPr>
      </w:pPr>
      <w:r>
        <w:rPr>
          <w:rFonts w:eastAsia="方正仿宋_GBK" w:hint="eastAsia"/>
          <w:spacing w:val="-4"/>
          <w:szCs w:val="20"/>
        </w:rPr>
        <w:t>（证书样式说明：</w:t>
      </w:r>
      <w:r>
        <w:rPr>
          <w:rFonts w:eastAsia="方正仿宋_GBK"/>
          <w:spacing w:val="-4"/>
          <w:szCs w:val="20"/>
        </w:rPr>
        <w:t>A4</w:t>
      </w:r>
      <w:r>
        <w:rPr>
          <w:rFonts w:eastAsia="方正仿宋_GBK" w:hint="eastAsia"/>
          <w:spacing w:val="-4"/>
          <w:szCs w:val="20"/>
        </w:rPr>
        <w:t>大小，正反两面，正面标题字为方正小标宋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三号；反面内容字体为方正仿宋</w:t>
      </w:r>
      <w:r>
        <w:rPr>
          <w:rFonts w:eastAsia="方正仿宋_GBK"/>
          <w:spacing w:val="-4"/>
          <w:szCs w:val="20"/>
        </w:rPr>
        <w:t>—GBK</w:t>
      </w:r>
      <w:r>
        <w:rPr>
          <w:rFonts w:eastAsia="方正仿宋_GBK" w:hint="eastAsia"/>
          <w:spacing w:val="-4"/>
          <w:szCs w:val="20"/>
        </w:rPr>
        <w:t>四号）</w:t>
      </w:r>
    </w:p>
    <w:p>
      <w:pPr>
        <w:ind w:firstLineChars="200" w:firstLine="640"/>
      </w:pPr>
    </w:p>
    <w:p>
      <w:pPr>
        <w:spacing w:line="500" w:lineRule="exact"/>
        <w:rPr>
          <w:rFonts w:ascii="方正仿宋_GBK" w:eastAsia="方正仿宋_GBK" w:hint="eastAsia"/>
          <w:sz w:val="28"/>
          <w:szCs w:val="28"/>
        </w:rPr>
      </w:pPr>
      <w:r>
        <w:br w:type="page"/>
      </w:r>
      <w:r>
        <w:rPr>
          <w:rFonts w:ascii="方正仿宋_GBK" w:eastAsia="方正仿宋_GBK" w:hint="eastAsia"/>
          <w:sz w:val="28"/>
          <w:szCs w:val="28"/>
        </w:rPr>
        <w:t>证书类型：</w:t>
      </w:r>
      <w:r>
        <w:rPr>
          <w:rFonts w:ascii="宋体" w:hint="eastAsia"/>
          <w:sz w:val="28"/>
          <w:szCs w:val="28"/>
        </w:rPr>
        <w:t>□</w:t>
      </w:r>
      <w:r>
        <w:rPr>
          <w:rFonts w:ascii="方正仿宋_GBK" w:eastAsia="方正仿宋_GBK" w:hint="eastAsia"/>
          <w:sz w:val="28"/>
          <w:szCs w:val="28"/>
        </w:rPr>
        <w:t>设立核发</w:t>
      </w:r>
      <w:r>
        <w:rPr>
          <w:rFonts w:ascii="宋体" w:hint="eastAsia"/>
          <w:sz w:val="28"/>
          <w:szCs w:val="28"/>
        </w:rPr>
        <w:t xml:space="preserve">  □</w:t>
      </w:r>
      <w:r>
        <w:rPr>
          <w:rFonts w:ascii="方正仿宋_GBK" w:eastAsia="方正仿宋_GBK" w:hint="eastAsia"/>
          <w:sz w:val="28"/>
          <w:szCs w:val="28"/>
        </w:rPr>
        <w:t>延期换证</w:t>
      </w:r>
      <w:r>
        <w:rPr>
          <w:rFonts w:ascii="宋体" w:hint="eastAsia"/>
          <w:sz w:val="28"/>
          <w:szCs w:val="28"/>
        </w:rPr>
        <w:t xml:space="preserve">  □</w:t>
      </w:r>
      <w:r>
        <w:rPr>
          <w:rFonts w:ascii="方正仿宋_GBK" w:eastAsia="方正仿宋_GBK" w:hint="eastAsia"/>
          <w:sz w:val="28"/>
          <w:szCs w:val="28"/>
        </w:rPr>
        <w:t>补发证书</w:t>
      </w:r>
      <w:r>
        <w:rPr>
          <w:rFonts w:ascii="宋体" w:hint="eastAsia"/>
          <w:sz w:val="28"/>
          <w:szCs w:val="28"/>
        </w:rPr>
        <w:t xml:space="preserve">  □</w:t>
      </w:r>
      <w:r>
        <w:rPr>
          <w:rFonts w:ascii="方正仿宋_GBK" w:eastAsia="方正仿宋_GBK" w:hint="eastAsia"/>
          <w:sz w:val="28"/>
          <w:szCs w:val="28"/>
        </w:rPr>
        <w:t>其他</w:t>
      </w:r>
      <w:r>
        <w:rPr>
          <w:rFonts w:ascii="宋体" w:hint="eastAsia"/>
          <w:sz w:val="28"/>
          <w:szCs w:val="28"/>
        </w:rPr>
        <w:t>______</w:t>
      </w:r>
    </w:p>
    <w:p>
      <w:pPr>
        <w:spacing w:line="500" w:lineRule="exact"/>
      </w:pPr>
      <w:r>
        <w:rPr>
          <w:rFonts w:ascii="方正仿宋_GBK" w:eastAsia="方正仿宋_GBK" w:hint="eastAsia"/>
          <w:sz w:val="28"/>
          <w:szCs w:val="28"/>
        </w:rPr>
        <w:t>有效期：本证书自核发之日起每次有效期为</w:t>
      </w:r>
      <w:r>
        <w:rPr>
          <w:rFonts w:eastAsia="方正仿宋_GBK"/>
          <w:sz w:val="28"/>
          <w:szCs w:val="28"/>
        </w:rPr>
        <w:t>3</w:t>
      </w:r>
      <w:r>
        <w:rPr>
          <w:rFonts w:ascii="方正仿宋_GBK" w:eastAsia="方正仿宋_GBK" w:hint="eastAsia"/>
          <w:sz w:val="28"/>
          <w:szCs w:val="28"/>
        </w:rPr>
        <w:t>年，请于每次有效期满</w:t>
      </w:r>
      <w:r>
        <w:rPr>
          <w:rFonts w:eastAsia="方正仿宋_GBK"/>
          <w:sz w:val="28"/>
          <w:szCs w:val="28"/>
        </w:rPr>
        <w:t>30</w:t>
      </w:r>
      <w:r>
        <w:rPr>
          <w:rFonts w:ascii="方正仿宋_GBK" w:eastAsia="方正仿宋_GBK" w:hint="eastAsia"/>
          <w:sz w:val="28"/>
          <w:szCs w:val="28"/>
        </w:rPr>
        <w:t>日前按规定向海关办理延期。（首次有效期至</w:t>
      </w:r>
      <w:r>
        <w:rPr>
          <w:rFonts w:eastAsia="方正仿宋_GBK"/>
          <w:spacing w:val="-4"/>
          <w:sz w:val="32"/>
          <w:szCs w:val="20"/>
        </w:rPr>
        <w:t>____</w:t>
      </w:r>
      <w:r>
        <w:rPr>
          <w:rFonts w:ascii="方正仿宋_GBK" w:eastAsia="方正仿宋_GBK" w:hint="eastAsia"/>
          <w:sz w:val="28"/>
          <w:szCs w:val="28"/>
        </w:rPr>
        <w:t>年</w:t>
      </w:r>
      <w:r>
        <w:rPr>
          <w:rFonts w:eastAsia="方正仿宋_GBK"/>
          <w:spacing w:val="-4"/>
          <w:sz w:val="32"/>
          <w:szCs w:val="20"/>
        </w:rPr>
        <w:t>__</w:t>
      </w:r>
      <w:r>
        <w:rPr>
          <w:rFonts w:ascii="方正仿宋_GBK" w:eastAsia="方正仿宋_GBK" w:hint="eastAsia"/>
          <w:sz w:val="28"/>
          <w:szCs w:val="28"/>
        </w:rPr>
        <w:t>月</w:t>
      </w:r>
      <w:r>
        <w:rPr>
          <w:rFonts w:eastAsia="方正仿宋_GBK"/>
          <w:spacing w:val="-4"/>
          <w:sz w:val="32"/>
          <w:szCs w:val="20"/>
        </w:rPr>
        <w:t>__</w:t>
      </w:r>
      <w:r>
        <w:rPr>
          <w:rFonts w:ascii="方正仿宋_GBK" w:eastAsia="方正仿宋_GBK" w:hint="eastAsia"/>
          <w:sz w:val="28"/>
          <w:szCs w:val="28"/>
        </w:rPr>
        <w:t>日）</w:t>
      </w:r>
    </w:p>
    <w:tbl>
      <w:tblPr>
        <w:jc w:val="center"/>
        <w:tblW w:w="90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blGrid>
        <w:gridCol w:w="4515"/>
        <w:gridCol w:w="4515"/>
      </w:tblGrid>
      <w:tr>
        <w:trPr>
          <w:trHeight w:val="409"/>
        </w:trPr>
        <w:tc>
          <w:tcPr>
            <w:tcW w:w="9030" w:type="dxa"/>
            <w:gridSpan w:val="2"/>
            <w:noWrap/>
            <w:vAlign w:val="center"/>
          </w:tcPr>
          <w:p>
            <w:pPr>
              <w:jc w:val="center"/>
              <w:rPr>
                <w:rFonts w:ascii="方正仿宋_GBK" w:eastAsia="方正仿宋_GBK" w:hint="eastAsia"/>
                <w:sz w:val="28"/>
                <w:szCs w:val="28"/>
              </w:rPr>
            </w:pPr>
            <w:r>
              <w:rPr>
                <w:rFonts w:ascii="方正黑体_GBK" w:eastAsia="方正黑体_GBK" w:hint="eastAsia"/>
                <w:sz w:val="28"/>
                <w:szCs w:val="28"/>
              </w:rPr>
              <w:t>延期签注</w:t>
            </w:r>
          </w:p>
        </w:tc>
      </w:tr>
      <w:tr>
        <w:trPr>
          <w:trHeight w:val="2835"/>
        </w:trPr>
        <w:tc>
          <w:tcPr>
            <w:tcW w:w="4515" w:type="dxa"/>
            <w:noWrap/>
            <w:vAlign w:val="center"/>
          </w:tcPr>
          <w:p>
            <w:pPr>
              <w:jc w:val="center"/>
              <w:rPr>
                <w:rFonts w:ascii="方正仿宋_GBK" w:eastAsia="方正仿宋_GBK" w:hint="eastAsia"/>
                <w:sz w:val="28"/>
                <w:szCs w:val="28"/>
              </w:rPr>
            </w:pPr>
            <w:r>
              <w:rPr>
                <w:sz w:val="28"/>
                <w:szCs w:val="28"/>
              </w:rPr>
              <w:t>1</w:t>
            </w:r>
            <w:r>
              <w:rPr>
                <w:rFonts w:hint="eastAsia"/>
                <w:sz w:val="28"/>
                <w:szCs w:val="28"/>
              </w:rPr>
              <w:t>.</w:t>
            </w:r>
            <w:r>
              <w:rPr>
                <w:rFonts w:ascii="方正仿宋_GBK" w:eastAsia="方正仿宋_GBK" w:hint="eastAsia"/>
                <w:sz w:val="28"/>
                <w:szCs w:val="28"/>
              </w:rPr>
              <w:t>有效期延至     年    月    日</w:t>
            </w:r>
          </w:p>
        </w:tc>
        <w:tc>
          <w:tcPr>
            <w:tcW w:w="4515" w:type="dxa"/>
            <w:noWrap/>
            <w:vAlign w:val="center"/>
          </w:tcPr>
          <w:p>
            <w:pPr>
              <w:jc w:val="center"/>
              <w:rPr>
                <w:rFonts w:ascii="宋体" w:hint="eastAsia"/>
                <w:sz w:val="28"/>
                <w:szCs w:val="28"/>
              </w:rPr>
            </w:pPr>
            <w:r>
              <w:rPr>
                <w:bCs/>
                <w:sz w:val="28"/>
                <w:szCs w:val="28"/>
              </w:rPr>
              <w:t>2</w:t>
            </w:r>
            <w:r>
              <w:rPr>
                <w:rFonts w:hint="eastAsia"/>
                <w:bCs/>
                <w:sz w:val="28"/>
                <w:szCs w:val="28"/>
              </w:rPr>
              <w:t>.</w:t>
            </w:r>
            <w:r>
              <w:rPr>
                <w:rFonts w:ascii="方正仿宋_GBK" w:eastAsia="方正仿宋_GBK" w:hint="eastAsia"/>
                <w:sz w:val="28"/>
                <w:szCs w:val="28"/>
              </w:rPr>
              <w:t>有效期延至     年    月    日</w:t>
            </w:r>
          </w:p>
        </w:tc>
      </w:tr>
      <w:tr>
        <w:trPr>
          <w:trHeight w:val="2835"/>
        </w:trPr>
        <w:tc>
          <w:tcPr>
            <w:tcW w:w="4515" w:type="dxa"/>
            <w:noWrap/>
            <w:vAlign w:val="center"/>
          </w:tcPr>
          <w:p>
            <w:pPr>
              <w:jc w:val="center"/>
              <w:rPr>
                <w:rFonts w:ascii="宋体" w:hint="eastAsia"/>
                <w:sz w:val="28"/>
                <w:szCs w:val="28"/>
              </w:rPr>
            </w:pPr>
            <w:r>
              <w:rPr>
                <w:bCs/>
                <w:sz w:val="28"/>
                <w:szCs w:val="28"/>
              </w:rPr>
              <w:t>3</w:t>
            </w:r>
            <w:r>
              <w:rPr>
                <w:rFonts w:hint="eastAsia"/>
                <w:bCs/>
                <w:sz w:val="28"/>
                <w:szCs w:val="28"/>
              </w:rPr>
              <w:t>.</w:t>
            </w:r>
            <w:r>
              <w:rPr>
                <w:rFonts w:ascii="方正仿宋_GBK" w:eastAsia="方正仿宋_GBK" w:hint="eastAsia"/>
                <w:sz w:val="28"/>
                <w:szCs w:val="28"/>
              </w:rPr>
              <w:t>有效期延至     年    月    日</w:t>
            </w:r>
          </w:p>
        </w:tc>
        <w:tc>
          <w:tcPr>
            <w:tcW w:w="4515" w:type="dxa"/>
            <w:noWrap/>
            <w:vAlign w:val="center"/>
          </w:tcPr>
          <w:p>
            <w:pPr>
              <w:jc w:val="center"/>
              <w:rPr>
                <w:rFonts w:ascii="宋体" w:hint="eastAsia"/>
                <w:sz w:val="28"/>
                <w:szCs w:val="28"/>
              </w:rPr>
            </w:pPr>
            <w:r>
              <w:rPr>
                <w:bCs/>
                <w:sz w:val="28"/>
                <w:szCs w:val="28"/>
              </w:rPr>
              <w:t>4</w:t>
            </w:r>
            <w:r>
              <w:rPr>
                <w:rFonts w:hint="eastAsia"/>
                <w:bCs/>
                <w:sz w:val="28"/>
                <w:szCs w:val="28"/>
              </w:rPr>
              <w:t>.</w:t>
            </w:r>
            <w:r>
              <w:rPr>
                <w:rFonts w:ascii="方正仿宋_GBK" w:eastAsia="方正仿宋_GBK" w:hint="eastAsia"/>
                <w:sz w:val="28"/>
                <w:szCs w:val="28"/>
              </w:rPr>
              <w:t>有效期延至     年    月    日</w:t>
            </w:r>
          </w:p>
        </w:tc>
      </w:tr>
      <w:tr>
        <w:trPr>
          <w:trHeight w:val="2835"/>
        </w:trPr>
        <w:tc>
          <w:tcPr>
            <w:tcW w:w="4515" w:type="dxa"/>
            <w:noWrap/>
            <w:vAlign w:val="center"/>
          </w:tcPr>
          <w:p>
            <w:pPr>
              <w:jc w:val="center"/>
              <w:rPr>
                <w:rFonts w:ascii="宋体" w:hint="eastAsia"/>
                <w:sz w:val="28"/>
                <w:szCs w:val="28"/>
              </w:rPr>
            </w:pPr>
            <w:r>
              <w:rPr>
                <w:bCs/>
                <w:sz w:val="28"/>
                <w:szCs w:val="28"/>
              </w:rPr>
              <w:t>5</w:t>
            </w:r>
            <w:r>
              <w:rPr>
                <w:rFonts w:hint="eastAsia"/>
                <w:sz w:val="28"/>
                <w:szCs w:val="28"/>
              </w:rPr>
              <w:t>.</w:t>
            </w:r>
            <w:r>
              <w:rPr>
                <w:rFonts w:ascii="方正仿宋_GBK" w:eastAsia="方正仿宋_GBK" w:hint="eastAsia"/>
                <w:sz w:val="28"/>
                <w:szCs w:val="28"/>
              </w:rPr>
              <w:t>有效期延至     年    月    日</w:t>
            </w:r>
          </w:p>
        </w:tc>
        <w:tc>
          <w:tcPr>
            <w:tcW w:w="4515" w:type="dxa"/>
            <w:noWrap/>
            <w:vAlign w:val="center"/>
          </w:tcPr>
          <w:p>
            <w:pPr>
              <w:jc w:val="center"/>
              <w:rPr>
                <w:rFonts w:ascii="宋体" w:hint="eastAsia"/>
                <w:sz w:val="28"/>
                <w:szCs w:val="28"/>
              </w:rPr>
            </w:pPr>
            <w:r>
              <w:rPr>
                <w:bCs/>
                <w:sz w:val="28"/>
                <w:szCs w:val="28"/>
              </w:rPr>
              <w:t>6</w:t>
            </w:r>
            <w:r>
              <w:rPr>
                <w:rFonts w:hint="eastAsia"/>
                <w:bCs/>
                <w:sz w:val="28"/>
                <w:szCs w:val="28"/>
              </w:rPr>
              <w:t>.</w:t>
            </w:r>
            <w:r>
              <w:rPr>
                <w:rFonts w:ascii="方正仿宋_GBK" w:eastAsia="方正仿宋_GBK" w:hint="eastAsia"/>
                <w:sz w:val="28"/>
                <w:szCs w:val="28"/>
              </w:rPr>
              <w:t>有效期延至     年    月    日</w:t>
            </w:r>
          </w:p>
        </w:tc>
      </w:tr>
      <w:tr>
        <w:trPr>
          <w:trHeight w:val="2835"/>
        </w:trPr>
        <w:tc>
          <w:tcPr>
            <w:tcW w:w="4515" w:type="dxa"/>
            <w:noWrap/>
            <w:vAlign w:val="center"/>
          </w:tcPr>
          <w:p>
            <w:pPr>
              <w:jc w:val="center"/>
              <w:rPr>
                <w:rFonts w:ascii="宋体" w:hint="eastAsia"/>
                <w:sz w:val="28"/>
                <w:szCs w:val="28"/>
              </w:rPr>
            </w:pPr>
            <w:r>
              <w:rPr>
                <w:bCs/>
                <w:sz w:val="28"/>
                <w:szCs w:val="28"/>
              </w:rPr>
              <w:t>7</w:t>
            </w:r>
            <w:r>
              <w:rPr>
                <w:rFonts w:hint="eastAsia"/>
                <w:sz w:val="28"/>
                <w:szCs w:val="28"/>
              </w:rPr>
              <w:t>.</w:t>
            </w:r>
            <w:r>
              <w:rPr>
                <w:rFonts w:ascii="方正仿宋_GBK" w:eastAsia="方正仿宋_GBK" w:hint="eastAsia"/>
                <w:sz w:val="28"/>
                <w:szCs w:val="28"/>
              </w:rPr>
              <w:t>有效期延至     年    月    日</w:t>
            </w:r>
          </w:p>
        </w:tc>
        <w:tc>
          <w:tcPr>
            <w:tcW w:w="4515" w:type="dxa"/>
            <w:noWrap/>
            <w:vAlign w:val="center"/>
          </w:tcPr>
          <w:p>
            <w:pPr>
              <w:jc w:val="center"/>
              <w:rPr>
                <w:rFonts w:ascii="宋体" w:hint="eastAsia"/>
                <w:sz w:val="28"/>
                <w:szCs w:val="28"/>
              </w:rPr>
            </w:pPr>
            <w:r>
              <w:rPr>
                <w:bCs/>
                <w:sz w:val="28"/>
                <w:szCs w:val="28"/>
              </w:rPr>
              <w:t>8</w:t>
            </w:r>
            <w:r>
              <w:rPr>
                <w:rFonts w:hint="eastAsia"/>
                <w:bCs/>
                <w:sz w:val="28"/>
                <w:szCs w:val="28"/>
              </w:rPr>
              <w:t>.</w:t>
            </w:r>
            <w:r>
              <w:rPr>
                <w:rFonts w:ascii="方正仿宋_GBK" w:eastAsia="方正仿宋_GBK" w:hint="eastAsia"/>
                <w:sz w:val="28"/>
                <w:szCs w:val="28"/>
              </w:rPr>
              <w:t>有效期延至     年    月    日</w:t>
            </w:r>
          </w:p>
        </w:tc>
      </w:tr>
    </w:tbl>
    <w:p>
      <w:pPr>
        <w:rPr>
          <w:rFonts w:hint="eastAsia"/>
        </w:rPr>
      </w:pPr>
      <w:r>
        <w:rPr>
          <w:rFonts w:eastAsia="方正仿宋_GBK" w:hint="eastAsia"/>
          <w:spacing w:val="-4"/>
          <w:sz w:val="28"/>
          <w:szCs w:val="28"/>
        </w:rPr>
        <w:t>注：延期签注</w:t>
      </w:r>
      <w:r>
        <w:rPr>
          <w:rFonts w:eastAsia="方正仿宋_GBK"/>
          <w:spacing w:val="-4"/>
          <w:sz w:val="28"/>
          <w:szCs w:val="28"/>
        </w:rPr>
        <w:t>由</w:t>
      </w:r>
      <w:r>
        <w:rPr>
          <w:rFonts w:eastAsia="方正仿宋_GBK" w:hint="eastAsia"/>
          <w:spacing w:val="-4"/>
          <w:sz w:val="28"/>
          <w:szCs w:val="28"/>
        </w:rPr>
        <w:t>海关</w:t>
      </w:r>
      <w:r>
        <w:rPr>
          <w:rFonts w:eastAsia="方正仿宋_GBK"/>
          <w:spacing w:val="-4"/>
          <w:sz w:val="28"/>
          <w:szCs w:val="28"/>
        </w:rPr>
        <w:t>填写盖章</w:t>
      </w:r>
    </w:p>
    <w:p>
      <w:pPr>
        <w:pStyle w:val="49"/>
        <w:spacing w:line="560" w:lineRule="exact"/>
        <w:rPr>
          <w:rFonts w:eastAsia="方正黑体_GBK"/>
          <w:sz w:val="32"/>
          <w:szCs w:val="32"/>
        </w:rPr>
      </w:pPr>
      <w:r>
        <w:rPr>
          <w:rFonts w:eastAsia="方正黑体_GBK"/>
          <w:sz w:val="32"/>
          <w:szCs w:val="32"/>
        </w:rPr>
        <w:br w:type="page"/>
      </w:r>
      <w:r>
        <w:rPr>
          <w:rFonts w:eastAsia="方正黑体_GBK" w:hint="eastAsia"/>
          <w:sz w:val="32"/>
          <w:szCs w:val="32"/>
        </w:rPr>
        <w:t>附件</w:t>
      </w:r>
      <w:r>
        <w:rPr>
          <w:rFonts w:eastAsia="方正黑体_GBK"/>
          <w:sz w:val="32"/>
          <w:szCs w:val="32"/>
        </w:rPr>
        <w:t>2</w:t>
      </w:r>
    </w:p>
    <w:p>
      <w:pPr>
        <w:pStyle w:val="104"/>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r>
        <w:rPr>
          <w:rFonts w:ascii="Times New Roman" w:eastAsia="方正小标宋_GBK" w:hAnsi="Times New Roman" w:hint="eastAsia"/>
          <w:vanish w:val="0"/>
          <w:sz w:val="36"/>
          <w:szCs w:val="36"/>
        </w:rPr>
        <w:t>中华人民共和国</w:t>
      </w:r>
      <w:r>
        <w:rPr>
          <w:rFonts w:eastAsia="方正小标宋_GBK"/>
          <w:vanish w:val="0"/>
          <w:sz w:val="36"/>
          <w:szCs w:val="36"/>
        </w:rPr>
        <w:t xml:space="preserve">        </w:t>
      </w:r>
      <w:r>
        <w:rPr>
          <w:rFonts w:ascii="Times New Roman" w:eastAsia="方正小标宋_GBK" w:hAnsi="Times New Roman" w:hint="eastAsia"/>
          <w:vanish w:val="0"/>
          <w:sz w:val="36"/>
          <w:szCs w:val="36"/>
        </w:rPr>
        <w:t>海关</w:t>
      </w:r>
    </w:p>
    <w:p>
      <w:pPr>
        <w:pStyle w:val="104"/>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r>
        <w:rPr>
          <w:rFonts w:ascii="Times New Roman" w:eastAsia="方正小标宋_GBK" w:hAnsi="Times New Roman" w:hint="eastAsia"/>
          <w:vanish w:val="0"/>
          <w:sz w:val="36"/>
          <w:szCs w:val="36"/>
        </w:rPr>
        <w:t>准予行政许可决定书</w:t>
      </w:r>
    </w:p>
    <w:p>
      <w:pPr>
        <w:pStyle w:val="104"/>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p>
    <w:p>
      <w:pPr>
        <w:pStyle w:val="104"/>
        <w:pBdr>
          <w:top w:val="none" w:sz="0" w:space="0" w:color="auto"/>
          <w:left w:val="none" w:sz="0" w:space="0" w:color="auto"/>
          <w:bottom w:val="none" w:sz="0" w:space="0" w:color="auto"/>
          <w:right w:val="none" w:sz="0" w:space="0" w:color="auto"/>
        </w:pBdr>
        <w:spacing w:line="560" w:lineRule="exact"/>
        <w:ind w:firstLineChars="1550" w:firstLine="4340"/>
        <w:rPr>
          <w:rFonts w:eastAsia="方正仿宋_GBK"/>
          <w:vanish w:val="0"/>
          <w:sz w:val="28"/>
          <w:szCs w:val="28"/>
        </w:rPr>
      </w:pPr>
      <w:r>
        <w:rPr>
          <w:rFonts w:ascii="Times New Roman" w:eastAsia="方正仿宋_GBK" w:hAnsi="Times New Roman" w:hint="eastAsia"/>
          <w:vanish w:val="0"/>
          <w:sz w:val="28"/>
          <w:szCs w:val="28"/>
        </w:rPr>
        <w:t>行政审批编号：</w:t>
      </w:r>
    </w:p>
    <w:p>
      <w:pPr>
        <w:pStyle w:val="104"/>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__________________</w:t>
      </w:r>
      <w:r>
        <w:rPr>
          <w:rFonts w:ascii="Times New Roman" w:eastAsia="方正仿宋_GBK" w:hAnsi="Times New Roman" w:hint="eastAsia"/>
          <w:vanish w:val="0"/>
          <w:sz w:val="28"/>
          <w:szCs w:val="28"/>
        </w:rPr>
        <w:t>：</w:t>
      </w:r>
    </w:p>
    <w:p>
      <w:pPr>
        <w:pStyle w:val="104"/>
        <w:pBdr>
          <w:top w:val="none" w:sz="0" w:space="0" w:color="auto"/>
          <w:left w:val="none" w:sz="0" w:space="0" w:color="auto"/>
          <w:bottom w:val="none" w:sz="0" w:space="0" w:color="auto"/>
          <w:right w:val="none" w:sz="0" w:space="0" w:color="auto"/>
        </w:pBdr>
        <w:spacing w:line="560" w:lineRule="exact"/>
        <w:ind w:firstLine="630"/>
        <w:rPr>
          <w:rFonts w:eastAsia="方正仿宋_GBK"/>
          <w:vanish w:val="0"/>
          <w:sz w:val="28"/>
          <w:szCs w:val="28"/>
        </w:rPr>
      </w:pPr>
      <w:r>
        <w:rPr>
          <w:rFonts w:ascii="Times New Roman" w:eastAsia="方正仿宋_GBK" w:hAnsi="Times New Roman" w:hint="eastAsia"/>
          <w:vanish w:val="0"/>
          <w:sz w:val="28"/>
          <w:szCs w:val="28"/>
        </w:rPr>
        <w:t>你（单位）</w:t>
      </w:r>
      <w:r>
        <w:rPr>
          <w:rFonts w:ascii="Times New Roman" w:eastAsia="方正仿宋_GBK" w:hAnsi="Times New Roman" w:hint="eastAsia"/>
          <w:vanish w:val="0"/>
          <w:sz w:val="28"/>
          <w:szCs w:val="20"/>
        </w:rPr>
        <w:t>提出的</w:t>
      </w:r>
      <w:r>
        <w:rPr>
          <w:rFonts w:ascii="Times New Roman" w:eastAsia="方正仿宋_GBK" w:hAnsi="Times New Roman" w:hint="eastAsia"/>
          <w:vanish w:val="0"/>
          <w:sz w:val="28"/>
          <w:szCs w:val="20"/>
          <w:u w:val="single"/>
        </w:rPr>
        <w:t>　　　　　　　　　　　</w:t>
      </w:r>
      <w:r>
        <w:rPr>
          <w:rFonts w:ascii="Times New Roman" w:eastAsia="方正仿宋_GBK" w:hAnsi="Times New Roman" w:hint="eastAsia"/>
          <w:vanish w:val="0"/>
          <w:sz w:val="28"/>
          <w:szCs w:val="28"/>
        </w:rPr>
        <w:t>申请</w:t>
      </w:r>
      <w:r>
        <w:rPr>
          <w:rFonts w:ascii="Times New Roman" w:eastAsia="方正仿宋_GBK" w:hAnsi="Times New Roman" w:hint="eastAsia"/>
          <w:vanish w:val="0"/>
          <w:sz w:val="28"/>
          <w:szCs w:val="20"/>
        </w:rPr>
        <w:t>，经审查，符合法定条件，</w:t>
      </w:r>
      <w:r>
        <w:rPr>
          <w:rFonts w:ascii="Times New Roman" w:eastAsia="方正仿宋_GBK" w:hAnsi="Times New Roman" w:hint="eastAsia"/>
          <w:vanish w:val="0"/>
          <w:sz w:val="28"/>
          <w:szCs w:val="28"/>
        </w:rPr>
        <w:t>根据《</w:t>
      </w:r>
      <w:r>
        <w:rPr>
          <w:rFonts w:ascii="Times New Roman" w:eastAsia="方正仿宋_GBK" w:hAnsi="Times New Roman" w:hint="eastAsia"/>
          <w:vanish w:val="0"/>
          <w:sz w:val="28"/>
          <w:szCs w:val="20"/>
        </w:rPr>
        <w:t>中华人民共和国</w:t>
      </w:r>
      <w:r>
        <w:rPr>
          <w:rFonts w:ascii="Times New Roman" w:eastAsia="方正仿宋_GBK" w:hAnsi="Times New Roman" w:hint="eastAsia"/>
          <w:vanish w:val="0"/>
          <w:sz w:val="28"/>
          <w:szCs w:val="28"/>
        </w:rPr>
        <w:t>行政许可法》规定，决定</w:t>
      </w:r>
      <w:r>
        <w:rPr>
          <w:rFonts w:ascii="Times New Roman" w:eastAsia="方正仿宋_GBK" w:hAnsi="Times New Roman" w:hint="eastAsia"/>
          <w:vanish w:val="0"/>
          <w:sz w:val="28"/>
          <w:szCs w:val="20"/>
        </w:rPr>
        <w:t>准予行政许可</w:t>
      </w:r>
      <w:r>
        <w:rPr>
          <w:rFonts w:ascii="Times New Roman" w:eastAsia="方正仿宋_GBK" w:hAnsi="Times New Roman" w:hint="eastAsia"/>
          <w:vanish w:val="0"/>
          <w:sz w:val="28"/>
          <w:szCs w:val="28"/>
        </w:rPr>
        <w:t>。</w:t>
      </w: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0"/>
        </w:rPr>
      </w:pP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0"/>
        </w:rPr>
      </w:pP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0"/>
        </w:rPr>
      </w:pP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0"/>
        </w:rPr>
      </w:pP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0"/>
        </w:rPr>
      </w:pP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8"/>
        </w:rPr>
      </w:pPr>
    </w:p>
    <w:p>
      <w:pPr>
        <w:pStyle w:val="104"/>
        <w:pBdr>
          <w:top w:val="none" w:sz="0" w:space="0" w:color="auto"/>
          <w:left w:val="none" w:sz="0" w:space="0" w:color="auto"/>
          <w:bottom w:val="none" w:sz="0" w:space="0" w:color="auto"/>
          <w:right w:val="none" w:sz="0" w:space="0" w:color="auto"/>
        </w:pBdr>
        <w:spacing w:line="560" w:lineRule="exact"/>
        <w:ind w:firstLineChars="2100" w:firstLine="5880"/>
        <w:rPr>
          <w:rFonts w:eastAsia="方正仿宋_GBK"/>
          <w:vanish w:val="0"/>
          <w:sz w:val="28"/>
          <w:szCs w:val="28"/>
        </w:rPr>
      </w:pPr>
      <w:r>
        <w:rPr>
          <w:rFonts w:ascii="Times New Roman" w:eastAsia="方正仿宋_GBK" w:hAnsi="Times New Roman" w:hint="eastAsia"/>
          <w:vanish w:val="0"/>
          <w:sz w:val="28"/>
          <w:szCs w:val="28"/>
        </w:rPr>
        <w:t>（行政印章）</w:t>
      </w:r>
    </w:p>
    <w:p>
      <w:pPr>
        <w:pStyle w:val="104"/>
        <w:pBdr>
          <w:top w:val="none" w:sz="0" w:space="0" w:color="auto"/>
          <w:left w:val="none" w:sz="0" w:space="0" w:color="auto"/>
          <w:bottom w:val="none" w:sz="0" w:space="0" w:color="auto"/>
          <w:right w:val="none" w:sz="0" w:space="0" w:color="auto"/>
        </w:pBdr>
        <w:spacing w:line="560" w:lineRule="exact"/>
        <w:rPr>
          <w:rFonts w:eastAsia="方正仿宋_GBK"/>
          <w:vanish w:val="0"/>
          <w:spacing w:val="-6"/>
          <w:szCs w:val="32"/>
        </w:rPr>
      </w:pPr>
      <w:r>
        <w:rPr>
          <w:rFonts w:eastAsia="方正仿宋_GBK"/>
          <w:vanish w:val="0"/>
          <w:spacing w:val="-6"/>
          <w:szCs w:val="32"/>
        </w:rPr>
        <w:t xml:space="preserve">                                     </w:t>
      </w:r>
      <w:r>
        <w:rPr>
          <w:rFonts w:ascii="Times New Roman" w:eastAsia="方正仿宋_GBK" w:hAnsi="Times New Roman" w:hint="eastAsia"/>
          <w:vanish w:val="0"/>
          <w:spacing w:val="-6"/>
          <w:szCs w:val="32"/>
        </w:rPr>
        <w:t>年</w:t>
      </w:r>
      <w:r>
        <w:rPr>
          <w:rFonts w:eastAsia="方正仿宋_GBK"/>
          <w:vanish w:val="0"/>
          <w:spacing w:val="-6"/>
          <w:szCs w:val="32"/>
        </w:rPr>
        <w:t xml:space="preserve">     </w:t>
      </w:r>
      <w:r>
        <w:rPr>
          <w:rFonts w:ascii="Times New Roman" w:eastAsia="方正仿宋_GBK" w:hAnsi="Times New Roman" w:hint="eastAsia"/>
          <w:vanish w:val="0"/>
          <w:spacing w:val="-6"/>
          <w:szCs w:val="32"/>
        </w:rPr>
        <w:t>月</w:t>
      </w:r>
      <w:r>
        <w:rPr>
          <w:rFonts w:eastAsia="方正仿宋_GBK"/>
          <w:vanish w:val="0"/>
          <w:spacing w:val="-6"/>
          <w:szCs w:val="32"/>
        </w:rPr>
        <w:t xml:space="preserve">     </w:t>
      </w:r>
      <w:r>
        <w:rPr>
          <w:rFonts w:ascii="Times New Roman" w:eastAsia="方正仿宋_GBK" w:hAnsi="Times New Roman" w:hint="eastAsia"/>
          <w:vanish w:val="0"/>
          <w:spacing w:val="-6"/>
          <w:szCs w:val="32"/>
        </w:rPr>
        <w:t>日</w:t>
      </w:r>
    </w:p>
    <w:p>
      <w:pPr>
        <w:pStyle w:val="104"/>
        <w:rPr>
          <w:b/>
          <w:bCs w:val="0"/>
          <w:sz w:val="40"/>
          <w:szCs w:val="24"/>
        </w:rPr>
      </w:pPr>
    </w:p>
    <w:p>
      <w:pPr>
        <w:pStyle w:val="104"/>
        <w:pBdr>
          <w:top w:val="none" w:sz="0" w:space="0" w:color="auto"/>
          <w:left w:val="none" w:sz="0" w:space="0" w:color="auto"/>
          <w:bottom w:val="none" w:sz="0" w:space="0" w:color="auto"/>
          <w:right w:val="none" w:sz="0" w:space="0" w:color="auto"/>
        </w:pBdr>
        <w:spacing w:line="280" w:lineRule="exact"/>
        <w:ind w:firstLineChars="500" w:firstLine="1050"/>
        <w:rPr>
          <w:rFonts w:ascii="宋体" w:eastAsia="宋体" w:hint="eastAsia"/>
          <w:vanish w:val="0"/>
          <w:sz w:val="21"/>
          <w:szCs w:val="24"/>
        </w:rPr>
      </w:pPr>
    </w:p>
    <w:p>
      <w:pPr>
        <w:pStyle w:val="104"/>
        <w:rPr>
          <w:rFonts w:ascii="Times New Roman" w:eastAsia="方正黑体_GBK" w:hAnsi="Times New Roman"/>
          <w:szCs w:val="32"/>
        </w:rPr>
      </w:pPr>
    </w:p>
    <w:p>
      <w:pPr>
        <w:pStyle w:val="104"/>
        <w:rPr>
          <w:rFonts w:ascii="Times New Roman" w:eastAsia="方正黑体_GBK" w:hAnsi="Times New Roman"/>
          <w:szCs w:val="32"/>
        </w:rPr>
      </w:pPr>
    </w:p>
    <w:p>
      <w:pPr>
        <w:pStyle w:val="104"/>
        <w:rPr>
          <w:rFonts w:ascii="Times New Roman" w:eastAsia="方正黑体_GBK" w:hAnsi="Times New Roman"/>
          <w:szCs w:val="32"/>
        </w:rPr>
      </w:pPr>
    </w:p>
    <w:p>
      <w:pPr>
        <w:pStyle w:val="104"/>
        <w:rPr>
          <w:rFonts w:ascii="Times New Roman" w:eastAsia="方正黑体_GBK" w:hAnsi="Times New Roman"/>
          <w:szCs w:val="32"/>
        </w:rPr>
      </w:pPr>
    </w:p>
    <w:p>
      <w:pPr>
        <w:pStyle w:val="104"/>
        <w:rPr>
          <w:rFonts w:ascii="Times New Roman" w:eastAsia="方正黑体_GBK" w:hAnsi="Times New Roman"/>
          <w:szCs w:val="32"/>
        </w:rPr>
      </w:pPr>
    </w:p>
    <w:p>
      <w:pPr>
        <w:pStyle w:val="104"/>
        <w:rPr>
          <w:rFonts w:ascii="Times New Roman" w:eastAsia="方正黑体_GBK" w:hAnsi="Times New Roman"/>
          <w:szCs w:val="32"/>
        </w:rPr>
      </w:pPr>
    </w:p>
    <w:p>
      <w:pPr>
        <w:pStyle w:val="104"/>
        <w:rPr>
          <w:rFonts w:ascii="Times New Roman" w:eastAsia="方正黑体_GBK" w:hAnsi="Times New Roman"/>
          <w:szCs w:val="32"/>
        </w:rPr>
      </w:pPr>
    </w:p>
    <w:p>
      <w:pPr>
        <w:pStyle w:val="104"/>
        <w:rPr>
          <w:rFonts w:eastAsia="方正黑体_GBK"/>
          <w:szCs w:val="32"/>
        </w:rPr>
      </w:pPr>
      <w:r>
        <w:rPr>
          <w:rFonts w:ascii="Times New Roman" w:eastAsia="方正黑体_GBK" w:hAnsi="Times New Roman"/>
          <w:szCs w:val="32"/>
        </w:rPr>
        <w:br w:type="page"/>
      </w:r>
      <w:r>
        <w:rPr>
          <w:rFonts w:ascii="Times New Roman" w:eastAsia="方正黑体_GBK" w:hAnsi="Times New Roman" w:hint="eastAsia"/>
          <w:szCs w:val="32"/>
        </w:rPr>
        <w:t>附件</w:t>
      </w:r>
      <w:r>
        <w:rPr>
          <w:rFonts w:eastAsia="方正黑体_GBK"/>
          <w:szCs w:val="32"/>
        </w:rPr>
        <w:t>3</w:t>
      </w:r>
    </w:p>
    <w:p>
      <w:pPr>
        <w:pStyle w:val="104"/>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r>
        <w:rPr>
          <w:rFonts w:ascii="Times New Roman" w:eastAsia="方正小标宋_GBK" w:hAnsi="Times New Roman" w:hint="eastAsia"/>
          <w:vanish w:val="0"/>
          <w:sz w:val="36"/>
          <w:szCs w:val="36"/>
        </w:rPr>
        <w:t>中华人民共和国</w:t>
      </w:r>
      <w:r>
        <w:rPr>
          <w:rFonts w:eastAsia="方正小标宋_GBK"/>
          <w:vanish w:val="0"/>
          <w:sz w:val="36"/>
          <w:szCs w:val="36"/>
        </w:rPr>
        <w:t xml:space="preserve">        </w:t>
      </w:r>
      <w:r>
        <w:rPr>
          <w:rFonts w:ascii="Times New Roman" w:eastAsia="方正小标宋_GBK" w:hAnsi="Times New Roman" w:hint="eastAsia"/>
          <w:vanish w:val="0"/>
          <w:sz w:val="36"/>
          <w:szCs w:val="36"/>
        </w:rPr>
        <w:t>海关</w:t>
      </w:r>
    </w:p>
    <w:p>
      <w:pPr>
        <w:pStyle w:val="104"/>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r>
        <w:rPr>
          <w:rFonts w:ascii="Times New Roman" w:eastAsia="方正小标宋_GBK" w:hAnsi="Times New Roman" w:hint="eastAsia"/>
          <w:vanish w:val="0"/>
          <w:sz w:val="36"/>
          <w:szCs w:val="36"/>
        </w:rPr>
        <w:t>不予行政许可决定书</w:t>
      </w:r>
    </w:p>
    <w:p>
      <w:pPr>
        <w:pStyle w:val="104"/>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p>
    <w:p>
      <w:pPr>
        <w:pStyle w:val="104"/>
        <w:pBdr>
          <w:top w:val="none" w:sz="0" w:space="0" w:color="auto"/>
          <w:left w:val="none" w:sz="0" w:space="0" w:color="auto"/>
          <w:bottom w:val="none" w:sz="0" w:space="0" w:color="auto"/>
          <w:right w:val="none" w:sz="0" w:space="0" w:color="auto"/>
        </w:pBdr>
        <w:spacing w:line="560" w:lineRule="exact"/>
        <w:ind w:firstLineChars="1550" w:firstLine="4340"/>
        <w:rPr>
          <w:rFonts w:eastAsia="方正仿宋_GBK"/>
          <w:vanish w:val="0"/>
          <w:sz w:val="28"/>
          <w:szCs w:val="20"/>
        </w:rPr>
      </w:pPr>
      <w:r>
        <w:rPr>
          <w:rFonts w:ascii="Times New Roman" w:eastAsia="方正仿宋_GBK" w:hAnsi="Times New Roman" w:hint="eastAsia"/>
          <w:vanish w:val="0"/>
          <w:sz w:val="28"/>
          <w:szCs w:val="28"/>
        </w:rPr>
        <w:t>行政审批编号：</w:t>
      </w:r>
    </w:p>
    <w:p>
      <w:pPr>
        <w:pStyle w:val="104"/>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______________________</w:t>
      </w:r>
      <w:r>
        <w:rPr>
          <w:rFonts w:ascii="Times New Roman" w:eastAsia="方正仿宋_GBK" w:hAnsi="Times New Roman" w:hint="eastAsia"/>
          <w:vanish w:val="0"/>
          <w:sz w:val="28"/>
          <w:szCs w:val="28"/>
        </w:rPr>
        <w:t>：</w:t>
      </w:r>
    </w:p>
    <w:p>
      <w:pPr>
        <w:pStyle w:val="104"/>
        <w:pBdr>
          <w:top w:val="none" w:sz="0" w:space="0" w:color="auto"/>
          <w:left w:val="none" w:sz="0" w:space="0" w:color="auto"/>
          <w:bottom w:val="none" w:sz="0" w:space="0" w:color="auto"/>
          <w:right w:val="none" w:sz="0" w:space="0" w:color="auto"/>
        </w:pBdr>
        <w:spacing w:line="560" w:lineRule="exact"/>
        <w:ind w:rightChars="-85" w:right="-272" w:firstLineChars="250" w:firstLine="700"/>
        <w:rPr>
          <w:rFonts w:eastAsia="方正仿宋_GBK"/>
          <w:vanish w:val="0"/>
          <w:sz w:val="28"/>
          <w:szCs w:val="20"/>
        </w:rPr>
      </w:pPr>
      <w:r>
        <w:rPr>
          <w:rFonts w:ascii="Times New Roman" w:eastAsia="方正仿宋_GBK" w:hAnsi="Times New Roman" w:hint="eastAsia"/>
          <w:vanish w:val="0"/>
          <w:sz w:val="28"/>
          <w:szCs w:val="28"/>
        </w:rPr>
        <w:t>经审核，根据《中华人民共和国行政许可法》及</w:t>
      </w:r>
      <w:r>
        <w:rPr>
          <w:rFonts w:eastAsia="方正仿宋_GBK"/>
          <w:vanish w:val="0"/>
          <w:sz w:val="28"/>
          <w:szCs w:val="28"/>
        </w:rPr>
        <w:t>__________________________________________________________</w:t>
      </w:r>
      <w:r>
        <w:rPr>
          <w:rFonts w:ascii="Times New Roman" w:eastAsia="方正仿宋_GBK" w:hAnsi="Times New Roman" w:hint="eastAsia"/>
          <w:vanish w:val="0"/>
          <w:sz w:val="28"/>
          <w:szCs w:val="28"/>
        </w:rPr>
        <w:t>对你单位</w:t>
      </w:r>
      <w:r>
        <w:rPr>
          <w:rFonts w:eastAsia="方正仿宋_GBK"/>
          <w:vanish w:val="0"/>
          <w:sz w:val="28"/>
          <w:szCs w:val="28"/>
        </w:rPr>
        <w:t>___________________________________</w:t>
      </w:r>
      <w:r>
        <w:rPr>
          <w:rFonts w:ascii="Times New Roman" w:eastAsia="方正仿宋_GBK" w:hAnsi="Times New Roman" w:hint="eastAsia"/>
          <w:vanish w:val="0"/>
          <w:sz w:val="28"/>
          <w:szCs w:val="28"/>
        </w:rPr>
        <w:t>的申请，决定不予批准。</w:t>
      </w:r>
    </w:p>
    <w:p>
      <w:pPr>
        <w:pStyle w:val="104"/>
        <w:pBdr>
          <w:top w:val="none" w:sz="0" w:space="0" w:color="auto"/>
          <w:left w:val="none" w:sz="0" w:space="0" w:color="auto"/>
          <w:bottom w:val="none" w:sz="0" w:space="0" w:color="auto"/>
          <w:right w:val="none" w:sz="0" w:space="0" w:color="auto"/>
        </w:pBdr>
        <w:spacing w:line="560" w:lineRule="exact"/>
        <w:ind w:rightChars="12" w:right="38" w:firstLineChars="150" w:firstLine="420"/>
        <w:rPr>
          <w:rFonts w:eastAsia="方正仿宋_GBK"/>
          <w:vanish w:val="0"/>
          <w:sz w:val="28"/>
          <w:szCs w:val="20"/>
          <w:u w:val="single"/>
        </w:rPr>
      </w:pPr>
      <w:r>
        <w:rPr>
          <w:rFonts w:eastAsia="方正仿宋_GBK"/>
          <w:vanish w:val="0"/>
          <w:sz w:val="28"/>
          <w:szCs w:val="28"/>
        </w:rPr>
        <w:t xml:space="preserve"> </w:t>
      </w:r>
      <w:r>
        <w:rPr>
          <w:rFonts w:ascii="Times New Roman" w:eastAsia="方正仿宋_GBK" w:hAnsi="Times New Roman" w:hint="eastAsia"/>
          <w:vanish w:val="0"/>
          <w:sz w:val="28"/>
          <w:szCs w:val="28"/>
        </w:rPr>
        <w:t>不予许可理由：</w:t>
      </w:r>
      <w:r>
        <w:rPr>
          <w:rFonts w:eastAsia="方正仿宋_GBK"/>
          <w:vanish w:val="0"/>
          <w:sz w:val="28"/>
          <w:szCs w:val="28"/>
          <w:u w:val="single"/>
        </w:rPr>
        <w:t xml:space="preserve">                                             </w:t>
      </w:r>
    </w:p>
    <w:p>
      <w:pPr>
        <w:pStyle w:val="104"/>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________________________________________________________________________________________________________</w:t>
      </w:r>
    </w:p>
    <w:p>
      <w:pPr>
        <w:pStyle w:val="104"/>
        <w:pBdr>
          <w:top w:val="none" w:sz="0" w:space="0" w:color="auto"/>
          <w:left w:val="none" w:sz="0" w:space="0" w:color="auto"/>
          <w:bottom w:val="none" w:sz="0" w:space="0" w:color="auto"/>
          <w:right w:val="none" w:sz="0" w:space="0" w:color="auto"/>
        </w:pBdr>
        <w:spacing w:line="560" w:lineRule="exact"/>
        <w:ind w:firstLineChars="250" w:firstLine="700"/>
        <w:rPr>
          <w:rFonts w:eastAsia="方正仿宋_GBK"/>
          <w:vanish w:val="0"/>
          <w:sz w:val="28"/>
          <w:szCs w:val="28"/>
        </w:rPr>
      </w:pPr>
      <w:r>
        <w:rPr>
          <w:rFonts w:ascii="Times New Roman" w:eastAsia="方正仿宋_GBK" w:hAnsi="Times New Roman" w:hint="eastAsia"/>
          <w:vanish w:val="0"/>
          <w:sz w:val="28"/>
          <w:szCs w:val="28"/>
        </w:rPr>
        <w:t>你（单位）对本决定有异议的，可以按照《中华人民共和国行政复议法》相关规定，自本通知书收到之日起六十日内向</w:t>
      </w:r>
      <w:r>
        <w:rPr>
          <w:rFonts w:eastAsia="方正仿宋_GBK"/>
          <w:vanish w:val="0"/>
          <w:sz w:val="28"/>
          <w:szCs w:val="28"/>
        </w:rPr>
        <w:t>_______________</w:t>
      </w:r>
      <w:r>
        <w:rPr>
          <w:rFonts w:ascii="Times New Roman" w:eastAsia="方正仿宋_GBK" w:hAnsi="Times New Roman" w:hint="eastAsia"/>
          <w:vanish w:val="0"/>
          <w:sz w:val="28"/>
          <w:szCs w:val="28"/>
        </w:rPr>
        <w:t>申请行政复议，也可以按照《中华人民共和国行政诉讼法》相关规定，自知道海关作出不予许可决定之日起</w:t>
      </w:r>
      <w:r>
        <w:rPr>
          <w:rFonts w:eastAsia="方正仿宋_GBK"/>
          <w:vanish w:val="0"/>
          <w:sz w:val="28"/>
          <w:szCs w:val="28"/>
        </w:rPr>
        <w:t>6</w:t>
      </w:r>
      <w:r>
        <w:rPr>
          <w:rFonts w:ascii="Times New Roman" w:eastAsia="方正仿宋_GBK" w:hAnsi="Times New Roman" w:hint="eastAsia"/>
          <w:vanish w:val="0"/>
          <w:sz w:val="28"/>
          <w:szCs w:val="28"/>
        </w:rPr>
        <w:t>个月内向</w:t>
      </w:r>
      <w:r>
        <w:rPr>
          <w:rFonts w:eastAsia="方正仿宋_GBK"/>
          <w:vanish w:val="0"/>
          <w:sz w:val="28"/>
          <w:szCs w:val="28"/>
        </w:rPr>
        <w:t>_____________________</w:t>
      </w:r>
      <w:r>
        <w:rPr>
          <w:rFonts w:ascii="Times New Roman" w:eastAsia="方正仿宋_GBK" w:hAnsi="Times New Roman" w:hint="eastAsia"/>
          <w:vanish w:val="0"/>
          <w:sz w:val="28"/>
          <w:szCs w:val="28"/>
        </w:rPr>
        <w:t>提起行政诉讼。</w:t>
      </w: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8"/>
        </w:rPr>
      </w:pP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8"/>
        </w:rPr>
      </w:pPr>
    </w:p>
    <w:p>
      <w:pPr>
        <w:pStyle w:val="104"/>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8"/>
        </w:rPr>
      </w:pPr>
    </w:p>
    <w:p>
      <w:pPr>
        <w:pStyle w:val="104"/>
        <w:pBdr>
          <w:top w:val="none" w:sz="0" w:space="0" w:color="auto"/>
          <w:left w:val="none" w:sz="0" w:space="0" w:color="auto"/>
          <w:bottom w:val="none" w:sz="0" w:space="0" w:color="auto"/>
          <w:right w:val="none" w:sz="0" w:space="0" w:color="auto"/>
        </w:pBdr>
        <w:spacing w:line="560" w:lineRule="exact"/>
        <w:ind w:firstLineChars="1800" w:firstLine="5040"/>
        <w:rPr>
          <w:rFonts w:eastAsia="方正仿宋_GBK"/>
          <w:vanish w:val="0"/>
          <w:sz w:val="28"/>
          <w:szCs w:val="28"/>
        </w:rPr>
      </w:pPr>
      <w:r>
        <w:rPr>
          <w:rFonts w:eastAsia="方正仿宋_GBK"/>
          <w:vanish w:val="0"/>
          <w:sz w:val="28"/>
          <w:szCs w:val="28"/>
        </w:rPr>
        <w:t xml:space="preserve">      </w:t>
      </w:r>
      <w:r>
        <w:rPr>
          <w:rFonts w:ascii="Times New Roman" w:eastAsia="方正仿宋_GBK" w:hAnsi="Times New Roman" w:hint="eastAsia"/>
          <w:vanish w:val="0"/>
          <w:sz w:val="28"/>
          <w:szCs w:val="28"/>
        </w:rPr>
        <w:t>（行政印章）</w:t>
      </w:r>
    </w:p>
    <w:p>
      <w:pPr>
        <w:pStyle w:val="104"/>
        <w:pBdr>
          <w:top w:val="none" w:sz="0" w:space="0" w:color="auto"/>
          <w:left w:val="none" w:sz="0" w:space="0" w:color="auto"/>
          <w:bottom w:val="none" w:sz="0" w:space="0" w:color="auto"/>
          <w:right w:val="none" w:sz="0" w:space="0" w:color="auto"/>
        </w:pBdr>
        <w:spacing w:line="560" w:lineRule="exact"/>
        <w:rPr>
          <w:rFonts w:eastAsia="方正仿宋_GBK"/>
          <w:vanish w:val="0"/>
          <w:spacing w:val="-6"/>
          <w:szCs w:val="32"/>
        </w:rPr>
      </w:pPr>
      <w:r>
        <w:rPr>
          <w:rFonts w:eastAsia="方正仿宋_GBK"/>
          <w:vanish w:val="0"/>
          <w:spacing w:val="-6"/>
          <w:szCs w:val="32"/>
        </w:rPr>
        <w:t xml:space="preserve">                                     </w:t>
      </w:r>
      <w:r>
        <w:rPr>
          <w:rFonts w:ascii="Times New Roman" w:eastAsia="方正仿宋_GBK" w:hAnsi="Times New Roman" w:hint="eastAsia"/>
          <w:vanish w:val="0"/>
          <w:spacing w:val="-6"/>
          <w:szCs w:val="32"/>
        </w:rPr>
        <w:t>年</w:t>
      </w:r>
      <w:r>
        <w:rPr>
          <w:rFonts w:eastAsia="方正仿宋_GBK"/>
          <w:vanish w:val="0"/>
          <w:spacing w:val="-6"/>
          <w:szCs w:val="32"/>
        </w:rPr>
        <w:t xml:space="preserve">     </w:t>
      </w:r>
      <w:r>
        <w:rPr>
          <w:rFonts w:ascii="Times New Roman" w:eastAsia="方正仿宋_GBK" w:hAnsi="Times New Roman" w:hint="eastAsia"/>
          <w:vanish w:val="0"/>
          <w:spacing w:val="-6"/>
          <w:szCs w:val="32"/>
        </w:rPr>
        <w:t>月</w:t>
      </w:r>
      <w:r>
        <w:rPr>
          <w:rFonts w:eastAsia="方正仿宋_GBK"/>
          <w:vanish w:val="0"/>
          <w:spacing w:val="-6"/>
          <w:szCs w:val="32"/>
        </w:rPr>
        <w:t xml:space="preserve">     </w:t>
      </w:r>
      <w:r>
        <w:rPr>
          <w:rFonts w:ascii="Times New Roman" w:eastAsia="方正仿宋_GBK" w:hAnsi="Times New Roman" w:hint="eastAsia"/>
          <w:vanish w:val="0"/>
          <w:spacing w:val="-6"/>
          <w:szCs w:val="32"/>
        </w:rPr>
        <w:t>日</w:t>
      </w:r>
    </w:p>
    <w:p>
      <w:pPr>
        <w:pStyle w:val="104"/>
        <w:pBdr>
          <w:top w:val="none" w:sz="0" w:space="0" w:color="auto"/>
          <w:left w:val="none" w:sz="0" w:space="0" w:color="auto"/>
          <w:bottom w:val="none" w:sz="0" w:space="0" w:color="auto"/>
          <w:right w:val="none" w:sz="0" w:space="0" w:color="auto"/>
        </w:pBdr>
        <w:spacing w:line="560" w:lineRule="exact"/>
        <w:rPr>
          <w:rFonts w:eastAsia="方正小标宋_GBK"/>
          <w:vanish w:val="0"/>
          <w:sz w:val="36"/>
          <w:szCs w:val="36"/>
        </w:rPr>
      </w:pPr>
    </w:p>
    <w:p>
      <w:pPr>
        <w:pStyle w:val="104"/>
      </w:pPr>
    </w:p>
    <w:p>
      <w:pPr>
        <w:pStyle w:val="105"/>
        <w:pBdr>
          <w:top w:val="none" w:sz="0" w:space="0" w:color="auto"/>
          <w:left w:val="none" w:sz="0" w:space="0" w:color="auto"/>
          <w:bottom w:val="none" w:sz="0" w:space="0" w:color="auto"/>
          <w:right w:val="none" w:sz="0" w:space="0" w:color="auto"/>
        </w:pBdr>
        <w:spacing w:line="560" w:lineRule="exact"/>
        <w:rPr>
          <w:rFonts w:eastAsia="方正黑体_GBK"/>
          <w:vanish w:val="0"/>
          <w:sz w:val="32"/>
          <w:szCs w:val="32"/>
        </w:rPr>
      </w:pPr>
      <w:r>
        <w:rPr>
          <w:rFonts w:ascii="Times New Roman" w:eastAsia="方正黑体_GBK" w:hAnsi="Times New Roman"/>
          <w:vanish w:val="0"/>
          <w:sz w:val="32"/>
          <w:szCs w:val="32"/>
        </w:rPr>
        <w:br w:type="page"/>
      </w:r>
      <w:r>
        <w:rPr>
          <w:rFonts w:ascii="Times New Roman" w:eastAsia="方正黑体_GBK" w:hAnsi="Times New Roman" w:hint="eastAsia"/>
          <w:vanish w:val="0"/>
          <w:sz w:val="32"/>
          <w:szCs w:val="32"/>
        </w:rPr>
        <w:t>附件</w:t>
      </w:r>
      <w:r>
        <w:rPr>
          <w:rFonts w:eastAsia="方正黑体_GBK"/>
          <w:vanish w:val="0"/>
          <w:sz w:val="32"/>
          <w:szCs w:val="32"/>
        </w:rPr>
        <w:t>4</w:t>
      </w:r>
    </w:p>
    <w:p>
      <w:pPr>
        <w:pStyle w:val="106"/>
      </w:pPr>
    </w:p>
    <w:p>
      <w:pPr>
        <w:pStyle w:val="104"/>
        <w:pBdr>
          <w:top w:val="none" w:sz="0" w:space="0" w:color="auto"/>
          <w:left w:val="none" w:sz="0" w:space="0" w:color="auto"/>
          <w:bottom w:val="none" w:sz="0" w:space="0" w:color="auto"/>
          <w:right w:val="none" w:sz="0" w:space="0" w:color="auto"/>
        </w:pBdr>
        <w:jc w:val="center"/>
        <w:rPr>
          <w:rFonts w:ascii="方正小标宋_GBK" w:eastAsia="方正小标宋_GBK" w:hint="eastAsia"/>
          <w:b/>
          <w:bCs w:val="0"/>
          <w:vanish w:val="0"/>
          <w:sz w:val="44"/>
          <w:szCs w:val="44"/>
        </w:rPr>
      </w:pPr>
      <w:r>
        <w:rPr>
          <w:rFonts w:ascii="方正小标宋_GBK" w:eastAsia="方正小标宋_GBK" w:hint="eastAsia"/>
          <w:vanish w:val="0"/>
          <w:sz w:val="44"/>
          <w:szCs w:val="44"/>
        </w:rPr>
        <w:t>保税物流中心（A型）注册登记证书</w:t>
      </w:r>
    </w:p>
    <w:p>
      <w:pPr>
        <w:pStyle w:val="104"/>
        <w:pBdr>
          <w:top w:val="none" w:sz="0" w:space="0" w:color="auto"/>
          <w:left w:val="none" w:sz="0" w:space="0" w:color="auto"/>
          <w:bottom w:val="none" w:sz="0" w:space="0" w:color="auto"/>
          <w:right w:val="none" w:sz="0" w:space="0" w:color="auto"/>
        </w:pBdr>
        <w:ind w:firstLine="522"/>
        <w:rPr>
          <w:b/>
          <w:bCs w:val="0"/>
          <w:vanish w:val="0"/>
          <w:sz w:val="52"/>
          <w:szCs w:val="21"/>
        </w:rPr>
      </w:pPr>
    </w:p>
    <w:p>
      <w:pPr>
        <w:pStyle w:val="104"/>
        <w:pBdr>
          <w:top w:val="none" w:sz="0" w:space="0" w:color="auto"/>
          <w:left w:val="none" w:sz="0" w:space="0" w:color="auto"/>
          <w:bottom w:val="none" w:sz="0" w:space="0" w:color="auto"/>
          <w:right w:val="none" w:sz="0" w:space="0" w:color="auto"/>
        </w:pBdr>
        <w:spacing w:line="560" w:lineRule="exact"/>
        <w:jc w:val="right"/>
        <w:rPr>
          <w:vanish w:val="0"/>
        </w:rPr>
      </w:pPr>
      <w:r>
        <w:rPr>
          <w:rFonts w:ascii="Times New Roman" w:eastAsia="方正仿宋_GBK" w:hAnsi="Times New Roman" w:hint="eastAsia"/>
          <w:vanish w:val="0"/>
          <w:spacing w:val="-4"/>
          <w:szCs w:val="20"/>
        </w:rPr>
        <w:t>海关编号：（</w:t>
      </w:r>
      <w:r>
        <w:rPr>
          <w:rFonts w:eastAsia="方正仿宋_GBK"/>
          <w:vanish w:val="0"/>
          <w:spacing w:val="-4"/>
          <w:szCs w:val="20"/>
        </w:rPr>
        <w:t>..</w:t>
      </w:r>
      <w:r>
        <w:rPr>
          <w:rFonts w:ascii="Times New Roman" w:eastAsia="方正仿宋_GBK" w:hAnsi="Times New Roman" w:hint="eastAsia"/>
          <w:vanish w:val="0"/>
          <w:spacing w:val="-4"/>
          <w:szCs w:val="20"/>
        </w:rPr>
        <w:t>）关中心</w:t>
      </w:r>
      <w:r>
        <w:rPr>
          <w:rFonts w:eastAsia="方正仿宋_GBK"/>
          <w:vanish w:val="0"/>
          <w:spacing w:val="-4"/>
          <w:szCs w:val="20"/>
        </w:rPr>
        <w:t>A</w:t>
      </w:r>
      <w:r>
        <w:rPr>
          <w:rFonts w:ascii="Times New Roman" w:eastAsia="方正仿宋_GBK" w:hAnsi="Times New Roman" w:hint="eastAsia"/>
          <w:vanish w:val="0"/>
          <w:spacing w:val="-4"/>
          <w:szCs w:val="20"/>
        </w:rPr>
        <w:t>册字第</w:t>
      </w:r>
      <w:r>
        <w:rPr>
          <w:rFonts w:eastAsia="方正仿宋_GBK"/>
          <w:vanish w:val="0"/>
          <w:spacing w:val="-4"/>
          <w:szCs w:val="20"/>
        </w:rPr>
        <w:t xml:space="preserve">  </w:t>
      </w:r>
      <w:r>
        <w:rPr>
          <w:rFonts w:ascii="Times New Roman" w:eastAsia="方正仿宋_GBK" w:hAnsi="Times New Roman" w:hint="eastAsia"/>
          <w:vanish w:val="0"/>
          <w:spacing w:val="-4"/>
          <w:szCs w:val="20"/>
        </w:rPr>
        <w:t>号</w:t>
      </w:r>
    </w:p>
    <w:p>
      <w:pPr>
        <w:pStyle w:val="104"/>
        <w:rPr>
          <w:u w:val="single"/>
        </w:rPr>
      </w:pPr>
    </w:p>
    <w:p>
      <w:pPr>
        <w:pStyle w:val="104"/>
        <w:pBdr>
          <w:top w:val="none" w:sz="0" w:space="0" w:color="auto"/>
          <w:left w:val="none" w:sz="0" w:space="0" w:color="auto"/>
          <w:bottom w:val="none" w:sz="0" w:space="0" w:color="auto"/>
          <w:right w:val="none" w:sz="0" w:space="0" w:color="auto"/>
        </w:pBdr>
        <w:spacing w:line="560" w:lineRule="exact"/>
        <w:rPr>
          <w:rFonts w:eastAsia="方正仿宋_GBK"/>
          <w:vanish w:val="0"/>
          <w:u w:val="single"/>
        </w:rPr>
      </w:pPr>
      <w:r>
        <w:rPr>
          <w:rFonts w:eastAsia="方正仿宋_GBK"/>
          <w:vanish w:val="0"/>
          <w:spacing w:val="-4"/>
          <w:szCs w:val="20"/>
        </w:rPr>
        <w:t>______________________</w:t>
      </w:r>
      <w:r>
        <w:rPr>
          <w:rFonts w:ascii="Times New Roman" w:eastAsia="方正仿宋_GBK" w:hAnsi="Times New Roman" w:hint="eastAsia"/>
          <w:vanish w:val="0"/>
        </w:rPr>
        <w:t>：</w:t>
      </w:r>
    </w:p>
    <w:p>
      <w:pPr>
        <w:pStyle w:val="104"/>
        <w:pBdr>
          <w:top w:val="none" w:sz="0" w:space="0" w:color="auto"/>
          <w:left w:val="none" w:sz="0" w:space="0" w:color="auto"/>
          <w:bottom w:val="none" w:sz="0" w:space="0" w:color="auto"/>
          <w:right w:val="none" w:sz="0" w:space="0" w:color="auto"/>
        </w:pBdr>
        <w:spacing w:line="560" w:lineRule="exact"/>
        <w:ind w:firstLineChars="200" w:firstLine="624"/>
        <w:rPr>
          <w:rFonts w:ascii="方正仿宋_GBK" w:eastAsia="方正仿宋_GBK" w:hint="eastAsia"/>
          <w:vanish w:val="0"/>
          <w:kern w:val="60"/>
          <w:szCs w:val="32"/>
        </w:rPr>
      </w:pPr>
      <w:r>
        <w:rPr>
          <w:rFonts w:ascii="Times New Roman" w:eastAsia="方正仿宋_GBK" w:hAnsi="Times New Roman" w:hint="eastAsia"/>
          <w:vanish w:val="0"/>
          <w:spacing w:val="-4"/>
          <w:szCs w:val="20"/>
        </w:rPr>
        <w:t>你单位向我关申请设立</w:t>
      </w:r>
      <w:r>
        <w:rPr>
          <w:rFonts w:eastAsia="方正仿宋_GBK"/>
          <w:vanish w:val="0"/>
          <w:spacing w:val="-4"/>
          <w:szCs w:val="20"/>
        </w:rPr>
        <w:t>________________</w:t>
      </w:r>
      <w:r>
        <w:rPr>
          <w:rFonts w:ascii="Times New Roman" w:eastAsia="方正仿宋_GBK" w:hAnsi="Times New Roman" w:hint="eastAsia"/>
          <w:vanish w:val="0"/>
          <w:spacing w:val="-4"/>
          <w:szCs w:val="20"/>
        </w:rPr>
        <w:t>保税物流中心（</w:t>
      </w:r>
      <w:r>
        <w:rPr>
          <w:rFonts w:eastAsia="方正仿宋_GBK"/>
          <w:vanish w:val="0"/>
          <w:spacing w:val="-4"/>
          <w:szCs w:val="20"/>
        </w:rPr>
        <w:t>A</w:t>
      </w:r>
      <w:r>
        <w:rPr>
          <w:rFonts w:ascii="Times New Roman" w:eastAsia="方正仿宋_GBK" w:hAnsi="Times New Roman" w:hint="eastAsia"/>
          <w:vanish w:val="0"/>
          <w:spacing w:val="-4"/>
          <w:szCs w:val="20"/>
        </w:rPr>
        <w:t>型），根据《中华人民共和国海关法》和《中华人民共和国海关对保税物流中心（</w:t>
      </w:r>
      <w:r>
        <w:rPr>
          <w:rFonts w:eastAsia="方正仿宋_GBK"/>
          <w:vanish w:val="0"/>
          <w:spacing w:val="-4"/>
          <w:szCs w:val="20"/>
        </w:rPr>
        <w:t>A</w:t>
      </w:r>
      <w:r>
        <w:rPr>
          <w:rFonts w:ascii="Times New Roman" w:eastAsia="方正仿宋_GBK" w:hAnsi="Times New Roman" w:hint="eastAsia"/>
          <w:vanish w:val="0"/>
          <w:spacing w:val="-4"/>
          <w:szCs w:val="20"/>
        </w:rPr>
        <w:t>型）的暂行管理办法》的规定，经审查验收合格，准予注册登记。</w:t>
      </w:r>
    </w:p>
    <w:p>
      <w:pPr>
        <w:pStyle w:val="104"/>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spacing w:val="-4"/>
          <w:szCs w:val="20"/>
        </w:rPr>
      </w:pPr>
      <w:r>
        <w:rPr>
          <w:rFonts w:ascii="方正仿宋_GBK" w:eastAsia="方正仿宋_GBK" w:hint="eastAsia"/>
          <w:vanish w:val="0"/>
          <w:kern w:val="60"/>
          <w:szCs w:val="32"/>
        </w:rPr>
        <w:t>在保税物流中心（</w:t>
      </w:r>
      <w:r>
        <w:rPr>
          <w:rFonts w:eastAsia="方正仿宋_GBK"/>
          <w:vanish w:val="0"/>
          <w:kern w:val="60"/>
          <w:szCs w:val="32"/>
        </w:rPr>
        <w:t>A</w:t>
      </w:r>
      <w:r>
        <w:rPr>
          <w:rFonts w:ascii="方正仿宋_GBK" w:eastAsia="方正仿宋_GBK" w:hint="eastAsia"/>
          <w:vanish w:val="0"/>
          <w:kern w:val="60"/>
          <w:szCs w:val="32"/>
        </w:rPr>
        <w:t>型）开展依法应当经过批准的业务的，应当按照相关主管部门的要求开展有关业务。</w:t>
      </w:r>
    </w:p>
    <w:p>
      <w:pPr>
        <w:pStyle w:val="104"/>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Cs w:val="20"/>
        </w:rPr>
      </w:pPr>
    </w:p>
    <w:p>
      <w:pPr>
        <w:pStyle w:val="104"/>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Cs w:val="20"/>
        </w:rPr>
      </w:pPr>
    </w:p>
    <w:p>
      <w:pPr>
        <w:pStyle w:val="104"/>
        <w:pBdr>
          <w:top w:val="none" w:sz="0" w:space="0" w:color="auto"/>
          <w:left w:val="none" w:sz="0" w:space="0" w:color="auto"/>
          <w:bottom w:val="none" w:sz="0" w:space="0" w:color="auto"/>
          <w:right w:val="none" w:sz="0" w:space="0" w:color="auto"/>
        </w:pBdr>
        <w:spacing w:line="560" w:lineRule="exact"/>
        <w:ind w:firstLineChars="700" w:firstLine="2184"/>
        <w:rPr>
          <w:rFonts w:eastAsia="方正仿宋_GBK"/>
          <w:vanish w:val="0"/>
          <w:spacing w:val="-4"/>
          <w:szCs w:val="20"/>
          <w:lang w:val="en-GB" w:eastAsia="en-GB"/>
        </w:rPr>
      </w:pPr>
      <w:r>
        <w:rPr>
          <w:rFonts w:ascii="Times New Roman" w:eastAsia="方正仿宋_GBK" w:hAnsi="Times New Roman" w:hint="eastAsia"/>
          <w:vanish w:val="0"/>
          <w:spacing w:val="-4"/>
          <w:szCs w:val="20"/>
        </w:rPr>
        <w:t>中华人民共和国</w:t>
      </w:r>
      <w:r>
        <w:rPr>
          <w:rFonts w:eastAsia="方正仿宋_GBK"/>
          <w:vanish w:val="0"/>
          <w:spacing w:val="-4"/>
          <w:szCs w:val="20"/>
        </w:rPr>
        <w:t xml:space="preserve">        </w:t>
      </w:r>
      <w:r>
        <w:rPr>
          <w:rFonts w:ascii="Times New Roman" w:eastAsia="方正仿宋_GBK" w:hAnsi="Times New Roman" w:hint="eastAsia"/>
          <w:vanish w:val="0"/>
          <w:spacing w:val="-4"/>
          <w:szCs w:val="20"/>
        </w:rPr>
        <w:t>海关（印章）</w:t>
      </w:r>
    </w:p>
    <w:p>
      <w:pPr>
        <w:pStyle w:val="104"/>
        <w:pBdr>
          <w:top w:val="none" w:sz="0" w:space="0" w:color="auto"/>
          <w:left w:val="none" w:sz="0" w:space="0" w:color="auto"/>
          <w:bottom w:val="none" w:sz="0" w:space="0" w:color="auto"/>
          <w:right w:val="none" w:sz="0" w:space="0" w:color="auto"/>
        </w:pBdr>
        <w:spacing w:line="560" w:lineRule="exact"/>
        <w:ind w:firstLineChars="600" w:firstLine="1872"/>
        <w:rPr>
          <w:rFonts w:eastAsia="方正仿宋_GBK"/>
          <w:vanish w:val="0"/>
          <w:spacing w:val="-4"/>
          <w:szCs w:val="20"/>
          <w:lang w:val="en-GB" w:eastAsia="en-GB"/>
        </w:rPr>
      </w:pPr>
    </w:p>
    <w:p>
      <w:pPr>
        <w:pStyle w:val="104"/>
        <w:pBdr>
          <w:top w:val="none" w:sz="0" w:space="0" w:color="auto"/>
          <w:left w:val="none" w:sz="0" w:space="0" w:color="auto"/>
          <w:bottom w:val="none" w:sz="0" w:space="0" w:color="auto"/>
          <w:right w:val="none" w:sz="0" w:space="0" w:color="auto"/>
        </w:pBdr>
        <w:spacing w:line="560" w:lineRule="exact"/>
        <w:ind w:firstLineChars="1600" w:firstLine="4992"/>
        <w:rPr>
          <w:rFonts w:eastAsia="方正仿宋_GBK"/>
          <w:vanish w:val="0"/>
          <w:spacing w:val="-4"/>
          <w:szCs w:val="20"/>
          <w:lang w:val="en-GB" w:eastAsia="en-GB"/>
        </w:rPr>
      </w:pPr>
      <w:r>
        <w:rPr>
          <w:rFonts w:ascii="Times New Roman" w:eastAsia="方正仿宋_GBK" w:hAnsi="Times New Roman" w:hint="eastAsia"/>
          <w:vanish w:val="0"/>
          <w:spacing w:val="-4"/>
          <w:szCs w:val="20"/>
        </w:rPr>
        <w:t>年</w:t>
      </w:r>
      <w:r>
        <w:rPr>
          <w:rFonts w:eastAsia="方正仿宋_GBK"/>
          <w:vanish w:val="0"/>
          <w:spacing w:val="-4"/>
          <w:szCs w:val="20"/>
        </w:rPr>
        <w:t xml:space="preserve">  </w:t>
      </w:r>
      <w:r>
        <w:rPr>
          <w:rFonts w:ascii="Times New Roman" w:eastAsia="方正仿宋_GBK" w:hAnsi="Times New Roman" w:hint="eastAsia"/>
          <w:vanish w:val="0"/>
          <w:spacing w:val="-4"/>
          <w:szCs w:val="20"/>
        </w:rPr>
        <w:t>月</w:t>
      </w:r>
      <w:r>
        <w:rPr>
          <w:rFonts w:eastAsia="方正仿宋_GBK"/>
          <w:vanish w:val="0"/>
          <w:spacing w:val="-4"/>
          <w:szCs w:val="20"/>
        </w:rPr>
        <w:t xml:space="preserve">  </w:t>
      </w:r>
      <w:r>
        <w:rPr>
          <w:rFonts w:ascii="Times New Roman" w:eastAsia="方正仿宋_GBK" w:hAnsi="Times New Roman" w:hint="eastAsia"/>
          <w:vanish w:val="0"/>
          <w:spacing w:val="-4"/>
          <w:szCs w:val="20"/>
        </w:rPr>
        <w:t>日</w:t>
      </w:r>
    </w:p>
    <w:p>
      <w:pPr>
        <w:pStyle w:val="104"/>
        <w:pBdr>
          <w:top w:val="none" w:sz="0" w:space="0" w:color="auto"/>
          <w:left w:val="none" w:sz="0" w:space="0" w:color="auto"/>
          <w:bottom w:val="none" w:sz="0" w:space="0" w:color="auto"/>
          <w:right w:val="none" w:sz="0" w:space="0" w:color="auto"/>
        </w:pBdr>
        <w:spacing w:line="560" w:lineRule="exact"/>
        <w:ind w:firstLineChars="1600" w:firstLine="4992"/>
        <w:rPr>
          <w:rFonts w:eastAsia="方正仿宋_GBK"/>
          <w:vanish w:val="0"/>
          <w:spacing w:val="-4"/>
          <w:szCs w:val="20"/>
          <w:lang w:val="en-GB" w:eastAsia="en-GB"/>
        </w:rPr>
      </w:pPr>
    </w:p>
    <w:p>
      <w:pPr>
        <w:pStyle w:val="104"/>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lang w:val="en-GB" w:eastAsia="en-GB"/>
        </w:rPr>
      </w:pPr>
    </w:p>
    <w:p>
      <w:pPr>
        <w:pStyle w:val="57"/>
        <w:pBdr>
          <w:top w:val="none" w:sz="0" w:space="0" w:color="auto"/>
          <w:left w:val="none" w:sz="0" w:space="0" w:color="auto"/>
          <w:bottom w:val="none" w:sz="0" w:space="0" w:color="auto"/>
          <w:right w:val="none" w:sz="0" w:space="0" w:color="auto"/>
        </w:pBdr>
        <w:spacing w:line="560" w:lineRule="exact"/>
        <w:ind w:firstLine="420"/>
        <w:rPr>
          <w:rFonts w:eastAsia="方正仿宋_GBK"/>
          <w:vanish w:val="0"/>
          <w:spacing w:val="-4"/>
          <w:szCs w:val="20"/>
        </w:rPr>
      </w:pPr>
      <w:r>
        <w:rPr>
          <w:rFonts w:ascii="Times New Roman" w:eastAsia="方正仿宋_GBK" w:hAnsi="Times New Roman" w:hint="eastAsia"/>
          <w:vanish w:val="0"/>
          <w:spacing w:val="-4"/>
          <w:szCs w:val="20"/>
        </w:rPr>
        <w:t>（证书样式说明：</w:t>
      </w:r>
      <w:r>
        <w:rPr>
          <w:rFonts w:eastAsia="方正仿宋_GBK"/>
          <w:vanish w:val="0"/>
          <w:spacing w:val="-4"/>
          <w:szCs w:val="20"/>
        </w:rPr>
        <w:t>A4</w:t>
      </w:r>
      <w:r>
        <w:rPr>
          <w:rFonts w:ascii="Times New Roman" w:eastAsia="方正仿宋_GBK" w:hAnsi="Times New Roman" w:hint="eastAsia"/>
          <w:vanish w:val="0"/>
          <w:spacing w:val="-4"/>
          <w:szCs w:val="20"/>
        </w:rPr>
        <w:t>大小，正反两面，正面标题字为方正小标宋</w:t>
      </w:r>
      <w:r>
        <w:rPr>
          <w:rFonts w:eastAsia="方正仿宋_GBK"/>
          <w:vanish w:val="0"/>
          <w:spacing w:val="-4"/>
          <w:szCs w:val="20"/>
        </w:rPr>
        <w:t>—GBK</w:t>
      </w:r>
      <w:r>
        <w:rPr>
          <w:rFonts w:ascii="Times New Roman" w:eastAsia="方正仿宋_GBK" w:hAnsi="Times New Roman" w:hint="eastAsia"/>
          <w:vanish w:val="0"/>
          <w:spacing w:val="-4"/>
          <w:szCs w:val="20"/>
        </w:rPr>
        <w:t>二号，内容字体为方正仿宋</w:t>
      </w:r>
      <w:r>
        <w:rPr>
          <w:rFonts w:eastAsia="方正仿宋_GBK"/>
          <w:vanish w:val="0"/>
          <w:spacing w:val="-4"/>
          <w:szCs w:val="20"/>
        </w:rPr>
        <w:t>—GBK</w:t>
      </w:r>
      <w:r>
        <w:rPr>
          <w:rFonts w:ascii="Times New Roman" w:eastAsia="方正仿宋_GBK" w:hAnsi="Times New Roman" w:hint="eastAsia"/>
          <w:vanish w:val="0"/>
          <w:spacing w:val="-4"/>
          <w:szCs w:val="20"/>
        </w:rPr>
        <w:t>三号；反面内容字体为方正仿宋</w:t>
      </w:r>
      <w:r>
        <w:rPr>
          <w:rFonts w:eastAsia="方正仿宋_GBK"/>
          <w:vanish w:val="0"/>
          <w:spacing w:val="-4"/>
          <w:szCs w:val="20"/>
        </w:rPr>
        <w:t>—GBK</w:t>
      </w:r>
      <w:r>
        <w:rPr>
          <w:rFonts w:ascii="Times New Roman" w:eastAsia="方正仿宋_GBK" w:hAnsi="Times New Roman" w:hint="eastAsia"/>
          <w:vanish w:val="0"/>
          <w:spacing w:val="-4"/>
          <w:szCs w:val="20"/>
        </w:rPr>
        <w:t>四号）</w:t>
      </w:r>
    </w:p>
    <w:p>
      <w:pPr>
        <w:pStyle w:val="57"/>
        <w:pBdr>
          <w:top w:val="none" w:sz="0" w:space="0" w:color="auto"/>
          <w:left w:val="none" w:sz="0" w:space="0" w:color="auto"/>
          <w:bottom w:val="none" w:sz="0" w:space="0" w:color="auto"/>
          <w:right w:val="none" w:sz="0" w:space="0" w:color="auto"/>
        </w:pBdr>
        <w:spacing w:line="500" w:lineRule="exact"/>
        <w:rPr>
          <w:rFonts w:ascii="方正仿宋_GBK" w:eastAsia="方正仿宋_GBK"/>
          <w:vanish w:val="0"/>
          <w:sz w:val="28"/>
          <w:szCs w:val="28"/>
        </w:rPr>
      </w:pPr>
    </w:p>
    <w:p>
      <w:pPr>
        <w:pStyle w:val="57"/>
        <w:pBdr>
          <w:top w:val="none" w:sz="0" w:space="0" w:color="auto"/>
          <w:left w:val="none" w:sz="0" w:space="0" w:color="auto"/>
          <w:bottom w:val="none" w:sz="0" w:space="0" w:color="auto"/>
          <w:right w:val="none" w:sz="0" w:space="0" w:color="auto"/>
        </w:pBdr>
        <w:spacing w:line="500" w:lineRule="exact"/>
        <w:rPr>
          <w:rFonts w:ascii="方正仿宋_GBK" w:eastAsia="方正仿宋_GBK"/>
          <w:vanish w:val="0"/>
          <w:sz w:val="28"/>
          <w:szCs w:val="28"/>
        </w:rPr>
      </w:pPr>
    </w:p>
    <w:p>
      <w:pPr>
        <w:pStyle w:val="57"/>
        <w:pBdr>
          <w:top w:val="none" w:sz="0" w:space="0" w:color="auto"/>
          <w:left w:val="none" w:sz="0" w:space="0" w:color="auto"/>
          <w:bottom w:val="none" w:sz="0" w:space="0" w:color="auto"/>
          <w:right w:val="none" w:sz="0" w:space="0" w:color="auto"/>
        </w:pBdr>
        <w:spacing w:line="500" w:lineRule="exact"/>
        <w:rPr>
          <w:rFonts w:ascii="方正仿宋_GBK" w:eastAsia="方正仿宋_GBK" w:hint="eastAsia"/>
          <w:vanish w:val="0"/>
          <w:sz w:val="28"/>
          <w:szCs w:val="28"/>
        </w:rPr>
      </w:pPr>
      <w:r>
        <w:rPr>
          <w:rFonts w:ascii="方正仿宋_GBK" w:eastAsia="方正仿宋_GBK"/>
          <w:vanish w:val="0"/>
          <w:sz w:val="28"/>
          <w:szCs w:val="28"/>
        </w:rPr>
        <w:br w:type="page"/>
      </w:r>
      <w:r>
        <w:rPr>
          <w:rFonts w:ascii="方正仿宋_GBK" w:eastAsia="方正仿宋_GBK" w:hint="eastAsia"/>
          <w:vanish w:val="0"/>
          <w:sz w:val="28"/>
          <w:szCs w:val="28"/>
        </w:rPr>
        <w:t>证书类型：</w:t>
      </w:r>
      <w:r>
        <w:rPr>
          <w:rFonts w:ascii="宋体" w:eastAsia="宋体" w:hint="eastAsia"/>
          <w:vanish w:val="0"/>
          <w:sz w:val="28"/>
          <w:szCs w:val="28"/>
        </w:rPr>
        <w:t>□</w:t>
      </w:r>
      <w:r>
        <w:rPr>
          <w:rFonts w:ascii="方正仿宋_GBK" w:eastAsia="方正仿宋_GBK" w:hint="eastAsia"/>
          <w:vanish w:val="0"/>
          <w:sz w:val="28"/>
          <w:szCs w:val="28"/>
        </w:rPr>
        <w:t>设立核发</w:t>
      </w:r>
      <w:r>
        <w:rPr>
          <w:rFonts w:ascii="宋体" w:eastAsia="宋体" w:hint="eastAsia"/>
          <w:vanish w:val="0"/>
          <w:sz w:val="28"/>
          <w:szCs w:val="28"/>
        </w:rPr>
        <w:t xml:space="preserve">  □</w:t>
      </w:r>
      <w:r>
        <w:rPr>
          <w:rFonts w:ascii="方正仿宋_GBK" w:eastAsia="方正仿宋_GBK" w:hint="eastAsia"/>
          <w:vanish w:val="0"/>
          <w:sz w:val="28"/>
          <w:szCs w:val="28"/>
        </w:rPr>
        <w:t>延期换证</w:t>
      </w:r>
      <w:r>
        <w:rPr>
          <w:rFonts w:ascii="宋体" w:eastAsia="宋体" w:hint="eastAsia"/>
          <w:vanish w:val="0"/>
          <w:sz w:val="28"/>
          <w:szCs w:val="28"/>
        </w:rPr>
        <w:t xml:space="preserve">  □</w:t>
      </w:r>
      <w:r>
        <w:rPr>
          <w:rFonts w:ascii="方正仿宋_GBK" w:eastAsia="方正仿宋_GBK" w:hint="eastAsia"/>
          <w:vanish w:val="0"/>
          <w:sz w:val="28"/>
          <w:szCs w:val="28"/>
        </w:rPr>
        <w:t>补发证书</w:t>
      </w:r>
      <w:r>
        <w:rPr>
          <w:rFonts w:ascii="宋体" w:eastAsia="宋体" w:hint="eastAsia"/>
          <w:vanish w:val="0"/>
          <w:sz w:val="28"/>
          <w:szCs w:val="28"/>
        </w:rPr>
        <w:t xml:space="preserve">  □</w:t>
      </w:r>
      <w:r>
        <w:rPr>
          <w:rFonts w:ascii="方正仿宋_GBK" w:eastAsia="方正仿宋_GBK" w:hint="eastAsia"/>
          <w:vanish w:val="0"/>
          <w:sz w:val="28"/>
          <w:szCs w:val="28"/>
        </w:rPr>
        <w:t>其他</w:t>
      </w:r>
      <w:r>
        <w:rPr>
          <w:rFonts w:ascii="宋体" w:eastAsia="宋体" w:hint="eastAsia"/>
          <w:vanish w:val="0"/>
          <w:sz w:val="28"/>
          <w:szCs w:val="28"/>
        </w:rPr>
        <w:t>______</w:t>
      </w:r>
    </w:p>
    <w:p>
      <w:pPr>
        <w:pStyle w:val="57"/>
        <w:pBdr>
          <w:top w:val="none" w:sz="0" w:space="0" w:color="auto"/>
          <w:left w:val="none" w:sz="0" w:space="0" w:color="auto"/>
          <w:bottom w:val="none" w:sz="0" w:space="0" w:color="auto"/>
          <w:right w:val="none" w:sz="0" w:space="0" w:color="auto"/>
        </w:pBdr>
        <w:spacing w:line="500" w:lineRule="exact"/>
        <w:rPr>
          <w:vanish w:val="0"/>
        </w:rPr>
      </w:pPr>
      <w:r>
        <w:rPr>
          <w:rFonts w:ascii="方正仿宋_GBK" w:eastAsia="方正仿宋_GBK" w:hint="eastAsia"/>
          <w:vanish w:val="0"/>
          <w:sz w:val="28"/>
          <w:szCs w:val="28"/>
        </w:rPr>
        <w:t>有效期：本证书自核发之日起每次有效期为</w:t>
      </w:r>
      <w:r>
        <w:rPr>
          <w:rFonts w:eastAsia="方正仿宋_GBK"/>
          <w:vanish w:val="0"/>
          <w:sz w:val="28"/>
          <w:szCs w:val="28"/>
        </w:rPr>
        <w:t>3</w:t>
      </w:r>
      <w:r>
        <w:rPr>
          <w:rFonts w:ascii="方正仿宋_GBK" w:eastAsia="方正仿宋_GBK" w:hint="eastAsia"/>
          <w:vanish w:val="0"/>
          <w:sz w:val="28"/>
          <w:szCs w:val="28"/>
        </w:rPr>
        <w:t>年，请于每次有效期满</w:t>
      </w:r>
      <w:r>
        <w:rPr>
          <w:rFonts w:eastAsia="方正仿宋_GBK"/>
          <w:vanish w:val="0"/>
          <w:sz w:val="28"/>
          <w:szCs w:val="28"/>
        </w:rPr>
        <w:t>30</w:t>
      </w:r>
      <w:r>
        <w:rPr>
          <w:rFonts w:ascii="方正仿宋_GBK" w:eastAsia="方正仿宋_GBK" w:hint="eastAsia"/>
          <w:vanish w:val="0"/>
          <w:sz w:val="28"/>
          <w:szCs w:val="28"/>
        </w:rPr>
        <w:t>日前按规定向海关办理延期。（首次有效期至</w:t>
      </w:r>
      <w:r>
        <w:rPr>
          <w:rFonts w:eastAsia="方正仿宋_GBK"/>
          <w:vanish w:val="0"/>
          <w:spacing w:val="-4"/>
          <w:sz w:val="32"/>
          <w:szCs w:val="20"/>
        </w:rPr>
        <w:t>____</w:t>
      </w:r>
      <w:r>
        <w:rPr>
          <w:rFonts w:ascii="方正仿宋_GBK" w:eastAsia="方正仿宋_GBK" w:hint="eastAsia"/>
          <w:vanish w:val="0"/>
          <w:sz w:val="28"/>
          <w:szCs w:val="28"/>
        </w:rPr>
        <w:t>年</w:t>
      </w:r>
      <w:r>
        <w:rPr>
          <w:rFonts w:eastAsia="方正仿宋_GBK"/>
          <w:vanish w:val="0"/>
          <w:spacing w:val="-4"/>
          <w:sz w:val="32"/>
          <w:szCs w:val="20"/>
        </w:rPr>
        <w:t>__</w:t>
      </w:r>
      <w:r>
        <w:rPr>
          <w:rFonts w:ascii="方正仿宋_GBK" w:eastAsia="方正仿宋_GBK" w:hint="eastAsia"/>
          <w:vanish w:val="0"/>
          <w:sz w:val="28"/>
          <w:szCs w:val="28"/>
        </w:rPr>
        <w:t>月</w:t>
      </w:r>
      <w:r>
        <w:rPr>
          <w:rFonts w:eastAsia="方正仿宋_GBK"/>
          <w:vanish w:val="0"/>
          <w:spacing w:val="-4"/>
          <w:sz w:val="32"/>
          <w:szCs w:val="20"/>
        </w:rPr>
        <w:t>__</w:t>
      </w:r>
      <w:r>
        <w:rPr>
          <w:rFonts w:ascii="方正仿宋_GBK" w:eastAsia="方正仿宋_GBK" w:hint="eastAsia"/>
          <w:vanish w:val="0"/>
          <w:sz w:val="28"/>
          <w:szCs w:val="28"/>
        </w:rPr>
        <w:t>日）</w:t>
      </w:r>
    </w:p>
    <w:tbl>
      <w:tblPr>
        <w:jc w:val="center"/>
        <w:tblW w:w="9030" w:type="dxa"/>
        <w:tblBorders>
          <w:top w:val="single" w:sz="8" w:space="0" w:color="auto"/>
          <w:left w:val="single" w:sz="8" w:space="0" w:color="auto"/>
          <w:bottom w:val="single" w:sz="8" w:space="0" w:color="auto"/>
          <w:right w:val="single" w:sz="8" w:space="0" w:color="auto"/>
          <w:insideH w:val="outset" w:sz="5" w:space="0" w:color="auto"/>
          <w:insideV w:val="outset" w:sz="5" w:space="0" w:color="auto"/>
        </w:tblBorders>
        <w:tblCellMar>
          <w:top w:w="0" w:type="dxa"/>
          <w:left w:w="108" w:type="dxa"/>
          <w:bottom w:w="0" w:type="dxa"/>
          <w:right w:w="108" w:type="dxa"/>
        </w:tblCellMar>
      </w:tblPr>
      <w:tblGrid>
        <w:gridCol w:w="4515"/>
        <w:gridCol w:w="4515"/>
      </w:tblGrid>
      <w:tr>
        <w:trPr>
          <w:trHeight w:val="409"/>
        </w:trPr>
        <w:tc>
          <w:tcPr>
            <w:tcW w:w="9030" w:type="dxa"/>
            <w:gridSpan w:val="2"/>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方正仿宋_GBK" w:eastAsia="方正仿宋_GBK" w:hint="eastAsia"/>
                <w:vanish w:val="0"/>
                <w:sz w:val="28"/>
                <w:szCs w:val="28"/>
              </w:rPr>
            </w:pPr>
            <w:r>
              <w:rPr>
                <w:rFonts w:ascii="方正黑体_GBK" w:eastAsia="方正黑体_GBK" w:hint="eastAsia"/>
                <w:vanish w:val="0"/>
                <w:sz w:val="28"/>
                <w:szCs w:val="28"/>
              </w:rPr>
              <w:t>延期签注</w:t>
            </w:r>
          </w:p>
        </w:tc>
      </w:tr>
      <w:tr>
        <w:trPr>
          <w:trHeight w:val="2834"/>
        </w:trPr>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方正仿宋_GBK" w:eastAsia="方正仿宋_GBK" w:hint="eastAsia"/>
                <w:vanish w:val="0"/>
                <w:sz w:val="28"/>
                <w:szCs w:val="28"/>
              </w:rPr>
            </w:pPr>
            <w:r>
              <w:rPr>
                <w:vanish w:val="0"/>
                <w:sz w:val="28"/>
                <w:szCs w:val="28"/>
              </w:rPr>
              <w:t>1.</w:t>
            </w:r>
            <w:r>
              <w:rPr>
                <w:rFonts w:ascii="方正仿宋_GBK" w:eastAsia="方正仿宋_GBK" w:hint="eastAsia"/>
                <w:vanish w:val="0"/>
                <w:sz w:val="28"/>
                <w:szCs w:val="28"/>
              </w:rPr>
              <w:t>有效期延至     年    月    日</w:t>
            </w:r>
          </w:p>
        </w:tc>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宋体" w:eastAsia="宋体" w:hint="eastAsia"/>
                <w:vanish w:val="0"/>
                <w:sz w:val="28"/>
                <w:szCs w:val="28"/>
              </w:rPr>
            </w:pPr>
            <w:r>
              <w:rPr>
                <w:bCs/>
                <w:vanish w:val="0"/>
                <w:sz w:val="28"/>
                <w:szCs w:val="28"/>
              </w:rPr>
              <w:t>2.</w:t>
            </w:r>
            <w:r>
              <w:rPr>
                <w:rFonts w:ascii="方正仿宋_GBK" w:eastAsia="方正仿宋_GBK" w:hint="eastAsia"/>
                <w:vanish w:val="0"/>
                <w:sz w:val="28"/>
                <w:szCs w:val="28"/>
              </w:rPr>
              <w:t>有效期延至     年    月    日</w:t>
            </w:r>
          </w:p>
        </w:tc>
      </w:tr>
      <w:tr>
        <w:trPr>
          <w:trHeight w:val="2834"/>
        </w:trPr>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宋体" w:eastAsia="宋体" w:hint="eastAsia"/>
                <w:vanish w:val="0"/>
                <w:sz w:val="28"/>
                <w:szCs w:val="28"/>
              </w:rPr>
            </w:pPr>
            <w:r>
              <w:rPr>
                <w:bCs/>
                <w:vanish w:val="0"/>
                <w:sz w:val="28"/>
                <w:szCs w:val="28"/>
              </w:rPr>
              <w:t>3.</w:t>
            </w:r>
            <w:r>
              <w:rPr>
                <w:rFonts w:ascii="方正仿宋_GBK" w:eastAsia="方正仿宋_GBK" w:hint="eastAsia"/>
                <w:vanish w:val="0"/>
                <w:sz w:val="28"/>
                <w:szCs w:val="28"/>
              </w:rPr>
              <w:t>有效期延至     年    月    日</w:t>
            </w:r>
          </w:p>
        </w:tc>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宋体" w:eastAsia="宋体" w:hint="eastAsia"/>
                <w:vanish w:val="0"/>
                <w:sz w:val="28"/>
                <w:szCs w:val="28"/>
              </w:rPr>
            </w:pPr>
            <w:r>
              <w:rPr>
                <w:bCs/>
                <w:vanish w:val="0"/>
                <w:sz w:val="28"/>
                <w:szCs w:val="28"/>
              </w:rPr>
              <w:t>4.</w:t>
            </w:r>
            <w:r>
              <w:rPr>
                <w:rFonts w:ascii="方正仿宋_GBK" w:eastAsia="方正仿宋_GBK" w:hint="eastAsia"/>
                <w:vanish w:val="0"/>
                <w:sz w:val="28"/>
                <w:szCs w:val="28"/>
              </w:rPr>
              <w:t>有效期延至     年    月    日</w:t>
            </w:r>
          </w:p>
        </w:tc>
      </w:tr>
      <w:tr>
        <w:trPr>
          <w:trHeight w:val="2834"/>
        </w:trPr>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宋体" w:eastAsia="宋体" w:hint="eastAsia"/>
                <w:vanish w:val="0"/>
                <w:sz w:val="28"/>
                <w:szCs w:val="28"/>
              </w:rPr>
            </w:pPr>
            <w:r>
              <w:rPr>
                <w:bCs/>
                <w:vanish w:val="0"/>
                <w:sz w:val="28"/>
                <w:szCs w:val="28"/>
              </w:rPr>
              <w:t>5</w:t>
            </w:r>
            <w:r>
              <w:rPr>
                <w:vanish w:val="0"/>
                <w:sz w:val="28"/>
                <w:szCs w:val="28"/>
              </w:rPr>
              <w:t>.</w:t>
            </w:r>
            <w:r>
              <w:rPr>
                <w:rFonts w:ascii="方正仿宋_GBK" w:eastAsia="方正仿宋_GBK" w:hint="eastAsia"/>
                <w:vanish w:val="0"/>
                <w:sz w:val="28"/>
                <w:szCs w:val="28"/>
              </w:rPr>
              <w:t>有效期延至     年    月    日</w:t>
            </w:r>
          </w:p>
        </w:tc>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宋体" w:eastAsia="宋体" w:hint="eastAsia"/>
                <w:vanish w:val="0"/>
                <w:sz w:val="28"/>
                <w:szCs w:val="28"/>
              </w:rPr>
            </w:pPr>
            <w:r>
              <w:rPr>
                <w:bCs/>
                <w:vanish w:val="0"/>
                <w:sz w:val="28"/>
                <w:szCs w:val="28"/>
              </w:rPr>
              <w:t>6.</w:t>
            </w:r>
            <w:r>
              <w:rPr>
                <w:rFonts w:ascii="方正仿宋_GBK" w:eastAsia="方正仿宋_GBK" w:hint="eastAsia"/>
                <w:vanish w:val="0"/>
                <w:sz w:val="28"/>
                <w:szCs w:val="28"/>
              </w:rPr>
              <w:t>有效期延至     年    月    日</w:t>
            </w:r>
          </w:p>
        </w:tc>
      </w:tr>
      <w:tr>
        <w:trPr>
          <w:trHeight w:val="2834"/>
        </w:trPr>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宋体" w:eastAsia="宋体" w:hint="eastAsia"/>
                <w:vanish w:val="0"/>
                <w:sz w:val="28"/>
                <w:szCs w:val="28"/>
              </w:rPr>
            </w:pPr>
            <w:r>
              <w:rPr>
                <w:bCs/>
                <w:vanish w:val="0"/>
                <w:sz w:val="28"/>
                <w:szCs w:val="28"/>
              </w:rPr>
              <w:t>7</w:t>
            </w:r>
            <w:r>
              <w:rPr>
                <w:vanish w:val="0"/>
                <w:sz w:val="28"/>
                <w:szCs w:val="28"/>
              </w:rPr>
              <w:t>.</w:t>
            </w:r>
            <w:r>
              <w:rPr>
                <w:rFonts w:ascii="方正仿宋_GBK" w:eastAsia="方正仿宋_GBK" w:hint="eastAsia"/>
                <w:vanish w:val="0"/>
                <w:sz w:val="28"/>
                <w:szCs w:val="28"/>
              </w:rPr>
              <w:t>有效期延至     年    月    日</w:t>
            </w:r>
          </w:p>
        </w:tc>
        <w:tc>
          <w:tcPr>
            <w:tcW w:w="4515" w:type="dxa"/>
            <w:tcBorders>
              <w:top w:val="single" w:sz="8" w:space="0" w:color="auto"/>
              <w:left w:val="single" w:sz="8" w:space="0" w:color="auto"/>
              <w:bottom w:val="single" w:sz="8" w:space="0" w:color="auto"/>
              <w:right w:val="single" w:sz="8" w:space="0" w:color="auto"/>
              <w:tl2br w:val="nil"/>
              <w:tr2bl w:val="nil"/>
            </w:tcBorders>
            <w:noWrap/>
            <w:vAlign w:val="center"/>
          </w:tcPr>
          <w:p>
            <w:pPr>
              <w:pStyle w:val="57"/>
              <w:pBdr>
                <w:top w:val="none" w:sz="0" w:space="0" w:color="auto"/>
                <w:left w:val="none" w:sz="0" w:space="0" w:color="auto"/>
                <w:bottom w:val="none" w:sz="0" w:space="0" w:color="auto"/>
                <w:right w:val="none" w:sz="0" w:space="0" w:color="auto"/>
              </w:pBdr>
              <w:jc w:val="center"/>
              <w:rPr>
                <w:rFonts w:ascii="宋体" w:eastAsia="宋体" w:hint="eastAsia"/>
                <w:vanish w:val="0"/>
                <w:sz w:val="28"/>
                <w:szCs w:val="28"/>
              </w:rPr>
            </w:pPr>
            <w:r>
              <w:rPr>
                <w:bCs/>
                <w:vanish w:val="0"/>
                <w:sz w:val="28"/>
                <w:szCs w:val="28"/>
              </w:rPr>
              <w:t>8.</w:t>
            </w:r>
            <w:r>
              <w:rPr>
                <w:rFonts w:ascii="方正仿宋_GBK" w:eastAsia="方正仿宋_GBK" w:hint="eastAsia"/>
                <w:vanish w:val="0"/>
                <w:sz w:val="28"/>
                <w:szCs w:val="28"/>
              </w:rPr>
              <w:t>有效期延至     年    月    日</w:t>
            </w:r>
          </w:p>
        </w:tc>
      </w:tr>
    </w:tbl>
    <w:p>
      <w:pPr>
        <w:pStyle w:val="57"/>
      </w:pPr>
      <w:r>
        <w:rPr>
          <w:rFonts w:ascii="Times New Roman" w:eastAsia="方正仿宋_GBK" w:hAnsi="Times New Roman" w:hint="eastAsia"/>
          <w:spacing w:val="-4"/>
          <w:sz w:val="28"/>
          <w:szCs w:val="28"/>
        </w:rPr>
        <w:t>注：延期签注由海关填写盖章</w:t>
      </w:r>
    </w:p>
    <w:p>
      <w:pPr>
        <w:pStyle w:val="107"/>
        <w:pBdr>
          <w:top w:val="none" w:sz="0" w:space="0" w:color="auto"/>
          <w:left w:val="none" w:sz="0" w:space="0" w:color="auto"/>
          <w:bottom w:val="none" w:sz="0" w:space="0" w:color="auto"/>
          <w:right w:val="none" w:sz="0" w:space="0" w:color="auto"/>
        </w:pBdr>
        <w:spacing w:line="560" w:lineRule="exact"/>
        <w:rPr>
          <w:rFonts w:eastAsia="方正黑体_GBK"/>
          <w:vanish w:val="0"/>
          <w:sz w:val="32"/>
          <w:szCs w:val="32"/>
        </w:rPr>
      </w:pPr>
      <w:r>
        <w:rPr>
          <w:rFonts w:ascii="Times New Roman" w:eastAsia="方正黑体_GBK" w:hAnsi="Times New Roman"/>
          <w:vanish w:val="0"/>
          <w:sz w:val="32"/>
          <w:szCs w:val="32"/>
        </w:rPr>
        <w:br w:type="page"/>
      </w:r>
      <w:r>
        <w:rPr>
          <w:rFonts w:ascii="Times New Roman" w:eastAsia="方正黑体_GBK" w:hAnsi="Times New Roman" w:hint="eastAsia"/>
          <w:vanish w:val="0"/>
          <w:sz w:val="32"/>
          <w:szCs w:val="32"/>
        </w:rPr>
        <w:t>附件</w:t>
      </w:r>
      <w:r>
        <w:rPr>
          <w:rFonts w:eastAsia="方正黑体_GBK"/>
          <w:vanish w:val="0"/>
          <w:sz w:val="32"/>
          <w:szCs w:val="32"/>
        </w:rPr>
        <w:t>5</w:t>
      </w:r>
    </w:p>
    <w:p>
      <w:pPr>
        <w:pStyle w:val="108"/>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hint="eastAsia"/>
          <w:bCs/>
          <w:vanish w:val="0"/>
          <w:spacing w:val="-4"/>
          <w:sz w:val="36"/>
          <w:szCs w:val="36"/>
          <w:lang w:val="en-GB" w:eastAsia="en-GB"/>
        </w:rPr>
      </w:pPr>
      <w:r>
        <w:rPr>
          <w:rFonts w:ascii="方正小标宋_GBK" w:eastAsia="方正小标宋_GBK" w:hint="eastAsia"/>
          <w:bCs/>
          <w:vanish w:val="0"/>
          <w:spacing w:val="-4"/>
          <w:sz w:val="36"/>
          <w:szCs w:val="36"/>
        </w:rPr>
        <w:t>保税物流中心（A型）申请书</w:t>
      </w:r>
    </w:p>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eastAsia="方正仿宋_GBK"/>
          <w:vanish w:val="0"/>
          <w:spacing w:val="-4"/>
          <w:szCs w:val="20"/>
        </w:rPr>
        <w:t>___________</w:t>
      </w:r>
      <w:r>
        <w:rPr>
          <w:rFonts w:ascii="Times New Roman" w:eastAsia="方正仿宋_GBK" w:hAnsi="Times New Roman" w:hint="eastAsia"/>
          <w:vanish w:val="0"/>
          <w:spacing w:val="-4"/>
          <w:szCs w:val="20"/>
        </w:rPr>
        <w:t>海关：</w:t>
      </w:r>
    </w:p>
    <w:p>
      <w:pPr>
        <w:pStyle w:val="108"/>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Cs w:val="20"/>
        </w:rPr>
      </w:pPr>
      <w:r>
        <w:rPr>
          <w:rFonts w:ascii="Times New Roman" w:eastAsia="方正仿宋_GBK" w:hAnsi="Times New Roman" w:hint="eastAsia"/>
          <w:vanish w:val="0"/>
          <w:spacing w:val="-4"/>
          <w:szCs w:val="20"/>
        </w:rPr>
        <w:t>我单位拟（设立、</w:t>
      </w:r>
      <w:r>
        <w:rPr>
          <w:rFonts w:ascii="Times New Roman" w:eastAsia="方正仿宋_GBK" w:hAnsi="Times New Roman" w:hint="eastAsia"/>
          <w:bCs/>
          <w:vanish w:val="0"/>
          <w:szCs w:val="32"/>
        </w:rPr>
        <w:t>变更、延续、注销）</w:t>
      </w:r>
      <w:r>
        <w:rPr>
          <w:rFonts w:eastAsia="方正仿宋_GBK"/>
          <w:vanish w:val="0"/>
          <w:spacing w:val="-4"/>
          <w:szCs w:val="20"/>
        </w:rPr>
        <w:t>__________________</w:t>
      </w:r>
      <w:r>
        <w:rPr>
          <w:rFonts w:ascii="Times New Roman" w:eastAsia="方正仿宋_GBK" w:hAnsi="Times New Roman" w:hint="eastAsia"/>
          <w:vanish w:val="0"/>
          <w:spacing w:val="-4"/>
          <w:szCs w:val="20"/>
        </w:rPr>
        <w:t>保税物流中心（</w:t>
      </w:r>
      <w:r>
        <w:rPr>
          <w:rFonts w:eastAsia="方正仿宋_GBK"/>
          <w:vanish w:val="0"/>
          <w:spacing w:val="-4"/>
          <w:szCs w:val="20"/>
        </w:rPr>
        <w:t>A</w:t>
      </w:r>
      <w:r>
        <w:rPr>
          <w:rFonts w:ascii="Times New Roman" w:eastAsia="方正仿宋_GBK" w:hAnsi="Times New Roman" w:hint="eastAsia"/>
          <w:vanish w:val="0"/>
          <w:spacing w:val="-4"/>
          <w:szCs w:val="20"/>
        </w:rPr>
        <w:t>型），愿遵守《中华人民共和国海关法》和《中华人民共和国海关对保税物流中心（</w:t>
      </w:r>
      <w:r>
        <w:rPr>
          <w:rFonts w:eastAsia="方正仿宋_GBK"/>
          <w:vanish w:val="0"/>
          <w:spacing w:val="-4"/>
          <w:szCs w:val="20"/>
        </w:rPr>
        <w:t>A</w:t>
      </w:r>
      <w:r>
        <w:rPr>
          <w:rFonts w:ascii="Times New Roman" w:eastAsia="方正仿宋_GBK" w:hAnsi="Times New Roman" w:hint="eastAsia"/>
          <w:vanish w:val="0"/>
          <w:spacing w:val="-4"/>
          <w:szCs w:val="20"/>
        </w:rPr>
        <w:t>型）的暂行管理办法》，接受海关监管，承担保税物流中心（</w:t>
      </w:r>
      <w:r>
        <w:rPr>
          <w:rFonts w:eastAsia="方正仿宋_GBK"/>
          <w:vanish w:val="0"/>
          <w:spacing w:val="-4"/>
          <w:szCs w:val="20"/>
        </w:rPr>
        <w:t>A</w:t>
      </w:r>
      <w:r>
        <w:rPr>
          <w:rFonts w:ascii="Times New Roman" w:eastAsia="方正仿宋_GBK" w:hAnsi="Times New Roman" w:hint="eastAsia"/>
          <w:vanish w:val="0"/>
          <w:spacing w:val="-4"/>
          <w:szCs w:val="20"/>
        </w:rPr>
        <w:t>型）经营企业的法定责任和义务，按照规定向海关办理相关手续。</w:t>
      </w:r>
    </w:p>
    <w:p>
      <w:pPr>
        <w:pStyle w:val="108"/>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Cs w:val="20"/>
        </w:rPr>
      </w:pPr>
      <w:r>
        <w:rPr>
          <w:rFonts w:ascii="Times New Roman" w:eastAsia="方正仿宋_GBK" w:hAnsi="Times New Roman" w:hint="eastAsia"/>
          <w:vanish w:val="0"/>
          <w:spacing w:val="-4"/>
          <w:szCs w:val="20"/>
        </w:rPr>
        <w:t>请予审查批准。</w:t>
      </w:r>
    </w:p>
    <w:p>
      <w:pPr>
        <w:pStyle w:val="108"/>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Cs w:val="20"/>
        </w:rPr>
      </w:pPr>
    </w:p>
    <w:p>
      <w:pPr>
        <w:pStyle w:val="108"/>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Cs w:val="20"/>
        </w:rPr>
      </w:pPr>
      <w:r>
        <w:rPr>
          <w:rFonts w:ascii="Times New Roman" w:eastAsia="方正仿宋_GBK" w:hAnsi="Times New Roman" w:hint="eastAsia"/>
          <w:vanish w:val="0"/>
          <w:spacing w:val="-4"/>
          <w:szCs w:val="20"/>
        </w:rPr>
        <w:t>附：保税物流中心（</w:t>
      </w:r>
      <w:r>
        <w:rPr>
          <w:rFonts w:eastAsia="方正仿宋_GBK"/>
          <w:vanish w:val="0"/>
          <w:spacing w:val="-4"/>
          <w:szCs w:val="20"/>
        </w:rPr>
        <w:t>A</w:t>
      </w:r>
      <w:r>
        <w:rPr>
          <w:rFonts w:ascii="Times New Roman" w:eastAsia="方正仿宋_GBK" w:hAnsi="Times New Roman" w:hint="eastAsia"/>
          <w:vanish w:val="0"/>
          <w:spacing w:val="-4"/>
          <w:szCs w:val="20"/>
        </w:rPr>
        <w:t>型）申请事项表</w:t>
      </w:r>
    </w:p>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p>
      <w:pPr>
        <w:pStyle w:val="10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Cs w:val="20"/>
        </w:rPr>
      </w:pPr>
      <w:r>
        <w:rPr>
          <w:rFonts w:eastAsia="方正仿宋_GBK"/>
          <w:vanish w:val="0"/>
          <w:spacing w:val="-4"/>
          <w:szCs w:val="20"/>
        </w:rPr>
        <w:t xml:space="preserve">               </w:t>
      </w:r>
      <w:r>
        <w:rPr>
          <w:rFonts w:ascii="Times New Roman" w:eastAsia="方正仿宋_GBK" w:hAnsi="Times New Roman" w:hint="eastAsia"/>
          <w:vanish w:val="0"/>
          <w:spacing w:val="-4"/>
          <w:szCs w:val="20"/>
        </w:rPr>
        <w:t>申请单位（印章）：</w:t>
      </w:r>
    </w:p>
    <w:p>
      <w:pPr>
        <w:pStyle w:val="10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Cs w:val="20"/>
        </w:rPr>
      </w:pPr>
      <w:r>
        <w:rPr>
          <w:rFonts w:eastAsia="方正仿宋_GBK"/>
          <w:vanish w:val="0"/>
          <w:spacing w:val="-4"/>
          <w:szCs w:val="20"/>
        </w:rPr>
        <w:t xml:space="preserve">      </w:t>
      </w:r>
      <w:r>
        <w:rPr>
          <w:rFonts w:ascii="Times New Roman" w:eastAsia="方正仿宋_GBK" w:hAnsi="Times New Roman" w:hint="eastAsia"/>
          <w:vanish w:val="0"/>
          <w:spacing w:val="-4"/>
          <w:szCs w:val="20"/>
        </w:rPr>
        <w:t>申请单位法定代表人（签名）：</w:t>
      </w:r>
    </w:p>
    <w:p>
      <w:pPr>
        <w:pStyle w:val="108"/>
        <w:pBdr>
          <w:top w:val="none" w:sz="0" w:space="0" w:color="auto"/>
          <w:left w:val="none" w:sz="0" w:space="0" w:color="auto"/>
          <w:bottom w:val="none" w:sz="0" w:space="0" w:color="auto"/>
          <w:right w:val="none" w:sz="0" w:space="0" w:color="auto"/>
        </w:pBdr>
        <w:spacing w:line="560" w:lineRule="exact"/>
        <w:jc w:val="center"/>
        <w:rPr>
          <w:vanish w:val="0"/>
        </w:rPr>
      </w:pPr>
      <w:r>
        <w:rPr>
          <w:rFonts w:eastAsia="方正仿宋_GBK"/>
          <w:vanish w:val="0"/>
          <w:spacing w:val="-4"/>
          <w:szCs w:val="20"/>
        </w:rPr>
        <w:t xml:space="preserve">                         </w:t>
      </w:r>
      <w:r>
        <w:rPr>
          <w:rFonts w:ascii="Times New Roman" w:eastAsia="方正仿宋_GBK" w:hAnsi="Times New Roman" w:hint="eastAsia"/>
          <w:vanish w:val="0"/>
          <w:spacing w:val="-4"/>
          <w:szCs w:val="20"/>
        </w:rPr>
        <w:t>年</w:t>
      </w:r>
      <w:r>
        <w:rPr>
          <w:rFonts w:eastAsia="方正仿宋_GBK"/>
          <w:vanish w:val="0"/>
          <w:spacing w:val="-4"/>
          <w:szCs w:val="20"/>
        </w:rPr>
        <w:t xml:space="preserve">  </w:t>
      </w:r>
      <w:r>
        <w:rPr>
          <w:rFonts w:ascii="Times New Roman" w:eastAsia="方正仿宋_GBK" w:hAnsi="Times New Roman" w:hint="eastAsia"/>
          <w:vanish w:val="0"/>
          <w:spacing w:val="-4"/>
          <w:szCs w:val="20"/>
        </w:rPr>
        <w:t>月</w:t>
      </w:r>
      <w:r>
        <w:rPr>
          <w:rFonts w:eastAsia="方正仿宋_GBK"/>
          <w:vanish w:val="0"/>
          <w:spacing w:val="-4"/>
          <w:szCs w:val="20"/>
        </w:rPr>
        <w:t xml:space="preserve">  </w:t>
      </w:r>
      <w:r>
        <w:rPr>
          <w:rFonts w:ascii="Times New Roman" w:eastAsia="方正仿宋_GBK" w:hAnsi="Times New Roman" w:hint="eastAsia"/>
          <w:vanish w:val="0"/>
          <w:spacing w:val="-4"/>
          <w:szCs w:val="20"/>
        </w:rPr>
        <w:t>日</w:t>
      </w:r>
    </w:p>
    <w:p>
      <w:pPr>
        <w:pStyle w:val="108"/>
        <w:pBdr>
          <w:top w:val="none" w:sz="0" w:space="0" w:color="auto"/>
          <w:left w:val="none" w:sz="0" w:space="0" w:color="auto"/>
          <w:bottom w:val="none" w:sz="0" w:space="0" w:color="auto"/>
          <w:right w:val="none" w:sz="0" w:space="0" w:color="auto"/>
        </w:pBdr>
        <w:spacing w:line="560" w:lineRule="exact"/>
        <w:rPr>
          <w:vanish w:val="0"/>
          <w:sz w:val="21"/>
          <w:szCs w:val="21"/>
        </w:rPr>
      </w:pPr>
      <w:r>
        <w:rPr>
          <w:rFonts w:ascii="Times New Roman" w:eastAsia="方正仿宋_GBK" w:hAnsi="Times New Roman" w:hint="eastAsia"/>
          <w:vanish w:val="0"/>
          <w:spacing w:val="-4"/>
          <w:sz w:val="21"/>
          <w:szCs w:val="21"/>
        </w:rPr>
        <w:t>（申请书样式说明：</w:t>
      </w:r>
      <w:r>
        <w:rPr>
          <w:rFonts w:eastAsia="方正仿宋_GBK"/>
          <w:vanish w:val="0"/>
          <w:spacing w:val="-4"/>
          <w:sz w:val="21"/>
          <w:szCs w:val="21"/>
        </w:rPr>
        <w:t>A4</w:t>
      </w:r>
      <w:r>
        <w:rPr>
          <w:rFonts w:ascii="Times New Roman" w:eastAsia="方正仿宋_GBK" w:hAnsi="Times New Roman" w:hint="eastAsia"/>
          <w:vanish w:val="0"/>
          <w:spacing w:val="-4"/>
          <w:sz w:val="21"/>
          <w:szCs w:val="21"/>
        </w:rPr>
        <w:t>大小，标题字为方正小标宋</w:t>
      </w:r>
      <w:r>
        <w:rPr>
          <w:rFonts w:eastAsia="方正仿宋_GBK"/>
          <w:vanish w:val="0"/>
          <w:spacing w:val="-4"/>
          <w:sz w:val="21"/>
          <w:szCs w:val="21"/>
        </w:rPr>
        <w:t>—GBK</w:t>
      </w:r>
      <w:r>
        <w:rPr>
          <w:rFonts w:ascii="Times New Roman" w:eastAsia="方正仿宋_GBK" w:hAnsi="Times New Roman" w:hint="eastAsia"/>
          <w:vanish w:val="0"/>
          <w:spacing w:val="-4"/>
          <w:sz w:val="21"/>
          <w:szCs w:val="21"/>
        </w:rPr>
        <w:t>二号，内容字体为方正仿宋</w:t>
      </w:r>
      <w:r>
        <w:rPr>
          <w:rFonts w:eastAsia="方正仿宋_GBK"/>
          <w:vanish w:val="0"/>
          <w:spacing w:val="-4"/>
          <w:sz w:val="21"/>
          <w:szCs w:val="21"/>
        </w:rPr>
        <w:t>—GBK</w:t>
      </w:r>
      <w:r>
        <w:rPr>
          <w:rFonts w:ascii="Times New Roman" w:eastAsia="方正仿宋_GBK" w:hAnsi="Times New Roman" w:hint="eastAsia"/>
          <w:vanish w:val="0"/>
          <w:spacing w:val="-4"/>
          <w:sz w:val="21"/>
          <w:szCs w:val="21"/>
        </w:rPr>
        <w:t>三号）</w:t>
      </w:r>
    </w:p>
    <w:p>
      <w:pPr>
        <w:pStyle w:val="107"/>
        <w:pBdr>
          <w:top w:val="none" w:sz="0" w:space="0" w:color="auto"/>
          <w:left w:val="none" w:sz="0" w:space="0" w:color="auto"/>
          <w:bottom w:val="none" w:sz="0" w:space="0" w:color="auto"/>
          <w:right w:val="none" w:sz="0" w:space="0" w:color="auto"/>
        </w:pBdr>
        <w:spacing w:line="560" w:lineRule="exact"/>
        <w:rPr>
          <w:rFonts w:eastAsia="方正仿宋_GBK"/>
          <w:vanish w:val="0"/>
        </w:rPr>
      </w:pPr>
    </w:p>
    <w:p>
      <w:pPr>
        <w:sectPr>
          <w:pgSz w:w="11905" w:h="16840"/>
          <w:pgMar w:top="1440" w:right="1797" w:bottom="1440" w:left="1797" w:header="851" w:footer="992" w:gutter="0"/>
          <w:docGrid w:type="lines" w:linePitch="435" w:charSpace="0"/>
        </w:sectPr>
      </w:pPr>
    </w:p>
    <w:p>
      <w:pPr>
        <w:pStyle w:val="107"/>
        <w:pBdr>
          <w:top w:val="none" w:sz="0" w:space="0" w:color="auto"/>
          <w:left w:val="none" w:sz="0" w:space="0" w:color="auto"/>
          <w:bottom w:val="none" w:sz="0" w:space="0" w:color="auto"/>
          <w:right w:val="none" w:sz="0" w:space="0" w:color="auto"/>
        </w:pBdr>
        <w:spacing w:line="560" w:lineRule="exact"/>
        <w:jc w:val="center"/>
        <w:rPr>
          <w:rFonts w:eastAsia="方正小标宋_GBK"/>
          <w:vanish w:val="0"/>
          <w:kern w:val="0"/>
          <w:sz w:val="36"/>
          <w:szCs w:val="36"/>
        </w:rPr>
      </w:pPr>
      <w:r>
        <w:rPr>
          <w:rFonts w:ascii="Times New Roman" w:eastAsia="方正小标宋_GBK" w:hAnsi="Times New Roman" w:hint="eastAsia"/>
          <w:vanish w:val="0"/>
          <w:kern w:val="0"/>
          <w:sz w:val="36"/>
          <w:szCs w:val="36"/>
        </w:rPr>
        <w:t>保税物流中心（</w:t>
      </w:r>
      <w:r>
        <w:rPr>
          <w:rFonts w:eastAsia="方正小标宋_GBK"/>
          <w:vanish w:val="0"/>
          <w:kern w:val="0"/>
          <w:sz w:val="36"/>
          <w:szCs w:val="36"/>
        </w:rPr>
        <w:t>A</w:t>
      </w:r>
      <w:r>
        <w:rPr>
          <w:rFonts w:ascii="Times New Roman" w:eastAsia="方正小标宋_GBK" w:hAnsi="Times New Roman" w:hint="eastAsia"/>
          <w:vanish w:val="0"/>
          <w:kern w:val="0"/>
          <w:sz w:val="36"/>
          <w:szCs w:val="36"/>
        </w:rPr>
        <w:t>型）申请书填制说明</w:t>
      </w: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ascii="Times New Roman" w:eastAsia="方正仿宋_GBK" w:hAnsi="Times New Roman" w:hint="eastAsia"/>
          <w:vanish w:val="0"/>
          <w:kern w:val="0"/>
          <w:sz w:val="32"/>
          <w:szCs w:val="32"/>
        </w:rPr>
        <w:t>空格内依次填写：</w:t>
      </w: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1.</w:t>
      </w:r>
      <w:r>
        <w:rPr>
          <w:rFonts w:ascii="Times New Roman" w:eastAsia="方正仿宋_GBK" w:hAnsi="Times New Roman" w:hint="eastAsia"/>
          <w:vanish w:val="0"/>
          <w:kern w:val="0"/>
          <w:sz w:val="32"/>
          <w:szCs w:val="32"/>
        </w:rPr>
        <w:t>主管海关名称；</w:t>
      </w: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2.</w:t>
      </w:r>
      <w:r>
        <w:rPr>
          <w:rFonts w:ascii="Times New Roman" w:eastAsia="方正仿宋_GBK" w:hAnsi="Times New Roman" w:hint="eastAsia"/>
          <w:vanish w:val="0"/>
          <w:kern w:val="0"/>
          <w:sz w:val="32"/>
          <w:szCs w:val="32"/>
        </w:rPr>
        <w:t>拟申请</w:t>
      </w:r>
      <w:r>
        <w:rPr>
          <w:rFonts w:ascii="Times New Roman" w:eastAsia="方正仿宋_GBK" w:hAnsi="Times New Roman" w:hint="eastAsia"/>
          <w:vanish w:val="0"/>
          <w:spacing w:val="-4"/>
          <w:sz w:val="32"/>
          <w:szCs w:val="32"/>
        </w:rPr>
        <w:t>设立、</w:t>
      </w:r>
      <w:r>
        <w:rPr>
          <w:rFonts w:ascii="Times New Roman" w:eastAsia="方正仿宋_GBK" w:hAnsi="Times New Roman" w:hint="eastAsia"/>
          <w:bCs/>
          <w:vanish w:val="0"/>
          <w:sz w:val="32"/>
          <w:szCs w:val="32"/>
        </w:rPr>
        <w:t>变更、延续、注销</w:t>
      </w:r>
      <w:r>
        <w:rPr>
          <w:rFonts w:ascii="Times New Roman" w:eastAsia="方正仿宋_GBK" w:hAnsi="Times New Roman" w:hint="eastAsia"/>
          <w:vanish w:val="0"/>
          <w:kern w:val="0"/>
          <w:sz w:val="32"/>
          <w:szCs w:val="32"/>
        </w:rPr>
        <w:t>的保税物流中心（</w:t>
      </w:r>
      <w:r>
        <w:rPr>
          <w:rFonts w:eastAsia="方正仿宋_GBK"/>
          <w:vanish w:val="0"/>
          <w:kern w:val="0"/>
          <w:sz w:val="32"/>
          <w:szCs w:val="32"/>
        </w:rPr>
        <w:t>A</w:t>
      </w:r>
      <w:r>
        <w:rPr>
          <w:rFonts w:ascii="Times New Roman" w:eastAsia="方正仿宋_GBK" w:hAnsi="Times New Roman" w:hint="eastAsia"/>
          <w:vanish w:val="0"/>
          <w:kern w:val="0"/>
          <w:sz w:val="32"/>
          <w:szCs w:val="32"/>
        </w:rPr>
        <w:t>型）的名称；</w:t>
      </w: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3.</w:t>
      </w:r>
      <w:r>
        <w:rPr>
          <w:rFonts w:ascii="Times New Roman" w:eastAsia="方正仿宋_GBK" w:hAnsi="Times New Roman" w:hint="eastAsia"/>
          <w:vanish w:val="0"/>
          <w:kern w:val="0"/>
          <w:sz w:val="32"/>
          <w:szCs w:val="32"/>
        </w:rPr>
        <w:t>申请单位（印章）：加盖保税物流中心（</w:t>
      </w:r>
      <w:r>
        <w:rPr>
          <w:rFonts w:eastAsia="方正仿宋_GBK"/>
          <w:vanish w:val="0"/>
          <w:kern w:val="0"/>
          <w:sz w:val="32"/>
          <w:szCs w:val="32"/>
        </w:rPr>
        <w:t>A</w:t>
      </w:r>
      <w:r>
        <w:rPr>
          <w:rFonts w:ascii="Times New Roman" w:eastAsia="方正仿宋_GBK" w:hAnsi="Times New Roman" w:hint="eastAsia"/>
          <w:vanish w:val="0"/>
          <w:kern w:val="0"/>
          <w:sz w:val="32"/>
          <w:szCs w:val="32"/>
        </w:rPr>
        <w:t>型）申请单位的行政印章；</w:t>
      </w: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4.</w:t>
      </w:r>
      <w:r>
        <w:rPr>
          <w:rFonts w:ascii="Times New Roman" w:eastAsia="方正仿宋_GBK" w:hAnsi="Times New Roman" w:hint="eastAsia"/>
          <w:vanish w:val="0"/>
          <w:kern w:val="0"/>
          <w:sz w:val="32"/>
          <w:szCs w:val="32"/>
        </w:rPr>
        <w:t>申请单位法定代表人（签名）：保税物流中心（</w:t>
      </w:r>
      <w:r>
        <w:rPr>
          <w:rFonts w:eastAsia="方正仿宋_GBK"/>
          <w:vanish w:val="0"/>
          <w:kern w:val="0"/>
          <w:sz w:val="32"/>
          <w:szCs w:val="32"/>
        </w:rPr>
        <w:t>A</w:t>
      </w:r>
      <w:r>
        <w:rPr>
          <w:rFonts w:ascii="Times New Roman" w:eastAsia="方正仿宋_GBK" w:hAnsi="Times New Roman" w:hint="eastAsia"/>
          <w:vanish w:val="0"/>
          <w:kern w:val="0"/>
          <w:sz w:val="32"/>
          <w:szCs w:val="32"/>
        </w:rPr>
        <w:t>型）申请单位法定代表人亲笔签名；</w:t>
      </w: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sz w:val="32"/>
          <w:szCs w:val="32"/>
        </w:rPr>
      </w:pPr>
      <w:r>
        <w:rPr>
          <w:rFonts w:eastAsia="方正仿宋_GBK"/>
          <w:vanish w:val="0"/>
          <w:kern w:val="0"/>
          <w:sz w:val="32"/>
          <w:szCs w:val="32"/>
        </w:rPr>
        <w:t>5.</w:t>
      </w:r>
      <w:r>
        <w:rPr>
          <w:rFonts w:ascii="Times New Roman" w:eastAsia="方正仿宋_GBK" w:hAnsi="Times New Roman" w:hint="eastAsia"/>
          <w:vanish w:val="0"/>
          <w:kern w:val="0"/>
          <w:sz w:val="32"/>
          <w:szCs w:val="32"/>
        </w:rPr>
        <w:t>年月日：填写正式递交保税物流中心（</w:t>
      </w:r>
      <w:r>
        <w:rPr>
          <w:rFonts w:eastAsia="方正仿宋_GBK"/>
          <w:vanish w:val="0"/>
          <w:kern w:val="0"/>
          <w:sz w:val="32"/>
          <w:szCs w:val="32"/>
        </w:rPr>
        <w:t>A</w:t>
      </w:r>
      <w:r>
        <w:rPr>
          <w:rFonts w:ascii="Times New Roman" w:eastAsia="方正仿宋_GBK" w:hAnsi="Times New Roman" w:hint="eastAsia"/>
          <w:vanish w:val="0"/>
          <w:kern w:val="0"/>
          <w:sz w:val="32"/>
          <w:szCs w:val="32"/>
        </w:rPr>
        <w:t>型）申请书的具体日期。</w:t>
      </w:r>
    </w:p>
    <w:p>
      <w:pPr>
        <w:pStyle w:val="107"/>
        <w:pBdr>
          <w:top w:val="none" w:sz="0" w:space="0" w:color="auto"/>
          <w:left w:val="none" w:sz="0" w:space="0" w:color="auto"/>
          <w:bottom w:val="none" w:sz="0" w:space="0" w:color="auto"/>
          <w:right w:val="none" w:sz="0" w:space="0" w:color="auto"/>
        </w:pBdr>
        <w:adjustRightInd/>
        <w:snapToGrid w:val="0"/>
        <w:spacing w:line="560" w:lineRule="exact"/>
        <w:contextualSpacing w:val="0"/>
        <w:rPr>
          <w:rFonts w:eastAsia="方正仿宋_GBK"/>
          <w:vanish w:val="0"/>
          <w:sz w:val="32"/>
          <w:szCs w:val="32"/>
        </w:rPr>
      </w:pPr>
    </w:p>
    <w:p>
      <w:pPr>
        <w:sectPr>
          <w:pgSz w:w="11905" w:h="16840"/>
          <w:pgMar w:top="1440" w:right="1797" w:bottom="1440" w:left="1797" w:header="851" w:footer="992" w:gutter="0"/>
          <w:docGrid w:type="lines" w:linePitch="435" w:charSpace="0"/>
        </w:sectPr>
      </w:pPr>
    </w:p>
    <w:p>
      <w:pPr>
        <w:pStyle w:val="107"/>
        <w:pBdr>
          <w:top w:val="none" w:sz="0" w:space="0" w:color="auto"/>
          <w:left w:val="none" w:sz="0" w:space="0" w:color="auto"/>
          <w:bottom w:val="none" w:sz="0" w:space="0" w:color="auto"/>
          <w:right w:val="none" w:sz="0" w:space="0" w:color="auto"/>
        </w:pBdr>
        <w:spacing w:line="560" w:lineRule="exact"/>
        <w:rPr>
          <w:rFonts w:eastAsia="方正黑体_GBK"/>
          <w:vanish w:val="0"/>
          <w:sz w:val="32"/>
          <w:szCs w:val="32"/>
        </w:rPr>
      </w:pPr>
      <w:r>
        <w:rPr>
          <w:rFonts w:ascii="Times New Roman" w:eastAsia="方正黑体_GBK" w:hAnsi="Times New Roman" w:hint="eastAsia"/>
          <w:vanish w:val="0"/>
          <w:sz w:val="32"/>
          <w:szCs w:val="32"/>
        </w:rPr>
        <w:t>填写示范</w:t>
      </w:r>
    </w:p>
    <w:p>
      <w:pPr>
        <w:pStyle w:val="107"/>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44"/>
          <w:szCs w:val="44"/>
        </w:rPr>
      </w:pPr>
    </w:p>
    <w:p>
      <w:pPr>
        <w:pStyle w:val="107"/>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hint="eastAsia"/>
          <w:vanish w:val="0"/>
          <w:sz w:val="36"/>
          <w:szCs w:val="36"/>
        </w:rPr>
      </w:pPr>
      <w:r>
        <w:rPr>
          <w:rFonts w:ascii="方正小标宋_GBK" w:eastAsia="方正小标宋_GBK" w:hint="eastAsia"/>
          <w:vanish w:val="0"/>
          <w:sz w:val="36"/>
          <w:szCs w:val="36"/>
        </w:rPr>
        <w:t>保税物流中心（A型）申请书</w:t>
      </w:r>
    </w:p>
    <w:p>
      <w:pPr>
        <w:pStyle w:val="107"/>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p>
    <w:p>
      <w:pPr>
        <w:pStyle w:val="107"/>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r>
        <w:rPr>
          <w:rFonts w:eastAsia="方正仿宋_GBK"/>
          <w:vanish w:val="0"/>
          <w:szCs w:val="32"/>
          <w:u w:val="single"/>
        </w:rPr>
        <w:t xml:space="preserve">××× </w:t>
      </w:r>
      <w:r>
        <w:rPr>
          <w:rFonts w:ascii="Times New Roman" w:eastAsia="方正仿宋_GBK" w:hAnsi="Times New Roman" w:hint="eastAsia"/>
          <w:vanish w:val="0"/>
          <w:sz w:val="32"/>
          <w:szCs w:val="32"/>
        </w:rPr>
        <w:t>海关：</w:t>
      </w:r>
    </w:p>
    <w:p>
      <w:pPr>
        <w:pStyle w:val="108"/>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spacing w:val="-4"/>
          <w:szCs w:val="20"/>
        </w:rPr>
      </w:pPr>
      <w:r>
        <w:rPr>
          <w:rFonts w:ascii="Times New Roman" w:eastAsia="方正仿宋_GBK" w:hAnsi="Times New Roman" w:hint="eastAsia"/>
          <w:vanish w:val="0"/>
          <w:szCs w:val="32"/>
        </w:rPr>
        <w:t>我单位拟设立</w:t>
      </w:r>
      <w:r>
        <w:rPr>
          <w:rFonts w:eastAsia="方正仿宋_GBK"/>
          <w:vanish w:val="0"/>
          <w:szCs w:val="32"/>
          <w:u w:val="single"/>
        </w:rPr>
        <w:t xml:space="preserve">××× </w:t>
      </w:r>
      <w:r>
        <w:rPr>
          <w:rFonts w:ascii="Times New Roman" w:eastAsia="方正仿宋_GBK" w:hAnsi="Times New Roman" w:hint="eastAsia"/>
          <w:vanish w:val="0"/>
          <w:szCs w:val="32"/>
        </w:rPr>
        <w:t>保税物流中心（</w:t>
      </w:r>
      <w:r>
        <w:rPr>
          <w:rFonts w:eastAsia="方正仿宋_GBK"/>
          <w:vanish w:val="0"/>
          <w:szCs w:val="32"/>
        </w:rPr>
        <w:t>A</w:t>
      </w:r>
      <w:r>
        <w:rPr>
          <w:rFonts w:ascii="Times New Roman" w:eastAsia="方正仿宋_GBK" w:hAnsi="Times New Roman" w:hint="eastAsia"/>
          <w:vanish w:val="0"/>
          <w:szCs w:val="32"/>
        </w:rPr>
        <w:t>型），愿遵守《中华人民共和国海关法》和《中华人民共和国海关对保税物流中心（</w:t>
      </w:r>
      <w:r>
        <w:rPr>
          <w:rFonts w:eastAsia="方正仿宋_GBK"/>
          <w:vanish w:val="0"/>
          <w:szCs w:val="32"/>
        </w:rPr>
        <w:t>A</w:t>
      </w:r>
      <w:r>
        <w:rPr>
          <w:rFonts w:ascii="Times New Roman" w:eastAsia="方正仿宋_GBK" w:hAnsi="Times New Roman" w:hint="eastAsia"/>
          <w:vanish w:val="0"/>
          <w:szCs w:val="32"/>
        </w:rPr>
        <w:t>型）的暂行管理办法》，接受海关监管，</w:t>
      </w:r>
      <w:r>
        <w:rPr>
          <w:rFonts w:ascii="Times New Roman" w:eastAsia="方正仿宋_GBK" w:hAnsi="Times New Roman" w:hint="eastAsia"/>
          <w:vanish w:val="0"/>
          <w:spacing w:val="-4"/>
          <w:szCs w:val="20"/>
        </w:rPr>
        <w:t>承担保税物流中心（</w:t>
      </w:r>
      <w:r>
        <w:rPr>
          <w:rFonts w:eastAsia="方正仿宋_GBK"/>
          <w:vanish w:val="0"/>
          <w:spacing w:val="-4"/>
          <w:szCs w:val="20"/>
        </w:rPr>
        <w:t>A</w:t>
      </w:r>
      <w:r>
        <w:rPr>
          <w:rFonts w:ascii="Times New Roman" w:eastAsia="方正仿宋_GBK" w:hAnsi="Times New Roman" w:hint="eastAsia"/>
          <w:vanish w:val="0"/>
          <w:spacing w:val="-4"/>
          <w:szCs w:val="20"/>
        </w:rPr>
        <w:t>型）经营企业的法定责任和义务，按照规定向海关办理相关手续。</w:t>
      </w:r>
    </w:p>
    <w:p>
      <w:pPr>
        <w:pStyle w:val="108"/>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Cs w:val="20"/>
        </w:rPr>
      </w:pPr>
      <w:r>
        <w:rPr>
          <w:rFonts w:ascii="Times New Roman" w:eastAsia="方正仿宋_GBK" w:hAnsi="Times New Roman" w:hint="eastAsia"/>
          <w:vanish w:val="0"/>
          <w:spacing w:val="-4"/>
          <w:szCs w:val="20"/>
        </w:rPr>
        <w:t>请予审查批准。</w:t>
      </w:r>
    </w:p>
    <w:p>
      <w:pPr>
        <w:pStyle w:val="107"/>
        <w:pBdr>
          <w:top w:val="none" w:sz="0" w:space="0" w:color="auto"/>
          <w:left w:val="none" w:sz="0" w:space="0" w:color="auto"/>
          <w:bottom w:val="none" w:sz="0" w:space="0" w:color="auto"/>
          <w:right w:val="none" w:sz="0" w:space="0" w:color="auto"/>
        </w:pBdr>
        <w:spacing w:line="560" w:lineRule="exact"/>
        <w:ind w:firstLine="640"/>
        <w:rPr>
          <w:rFonts w:eastAsia="方正仿宋_GBK"/>
          <w:vanish w:val="0"/>
          <w:sz w:val="32"/>
          <w:szCs w:val="32"/>
        </w:rPr>
      </w:pPr>
    </w:p>
    <w:p>
      <w:pPr>
        <w:pStyle w:val="107"/>
        <w:pBdr>
          <w:top w:val="none" w:sz="0" w:space="0" w:color="auto"/>
          <w:left w:val="none" w:sz="0" w:space="0" w:color="auto"/>
          <w:bottom w:val="none" w:sz="0" w:space="0" w:color="auto"/>
          <w:right w:val="none" w:sz="0" w:space="0" w:color="auto"/>
        </w:pBdr>
        <w:spacing w:line="560" w:lineRule="exact"/>
        <w:ind w:firstLine="640"/>
        <w:rPr>
          <w:rFonts w:eastAsia="方正仿宋_GBK"/>
          <w:vanish w:val="0"/>
          <w:sz w:val="32"/>
          <w:szCs w:val="32"/>
        </w:rPr>
      </w:pPr>
      <w:r>
        <w:rPr>
          <w:rFonts w:ascii="Times New Roman" w:eastAsia="方正仿宋_GBK" w:hAnsi="Times New Roman" w:hint="eastAsia"/>
          <w:vanish w:val="0"/>
          <w:sz w:val="32"/>
          <w:szCs w:val="32"/>
        </w:rPr>
        <w:t>附：保税物流中心（</w:t>
      </w:r>
      <w:r>
        <w:rPr>
          <w:rFonts w:eastAsia="方正仿宋_GBK"/>
          <w:vanish w:val="0"/>
          <w:sz w:val="32"/>
          <w:szCs w:val="32"/>
        </w:rPr>
        <w:t>A</w:t>
      </w:r>
      <w:r>
        <w:rPr>
          <w:rFonts w:ascii="Times New Roman" w:eastAsia="方正仿宋_GBK" w:hAnsi="Times New Roman" w:hint="eastAsia"/>
          <w:vanish w:val="0"/>
          <w:sz w:val="32"/>
          <w:szCs w:val="32"/>
        </w:rPr>
        <w:t>型）申请事项表</w:t>
      </w:r>
    </w:p>
    <w:p>
      <w:pPr>
        <w:pStyle w:val="107"/>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07"/>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07"/>
        <w:pBdr>
          <w:top w:val="none" w:sz="0" w:space="0" w:color="auto"/>
          <w:left w:val="none" w:sz="0" w:space="0" w:color="auto"/>
          <w:bottom w:val="none" w:sz="0" w:space="0" w:color="auto"/>
          <w:right w:val="none" w:sz="0" w:space="0" w:color="auto"/>
        </w:pBdr>
        <w:spacing w:line="560" w:lineRule="exact"/>
        <w:ind w:firstLineChars="1450" w:firstLine="4640"/>
        <w:rPr>
          <w:rFonts w:eastAsia="方正仿宋_GBK"/>
          <w:vanish w:val="0"/>
          <w:sz w:val="32"/>
          <w:szCs w:val="32"/>
        </w:rPr>
      </w:pPr>
      <w:r>
        <w:rPr>
          <w:rFonts w:ascii="Times New Roman" w:eastAsia="方正仿宋_GBK" w:hAnsi="Times New Roman" w:hint="eastAsia"/>
          <w:vanish w:val="0"/>
          <w:sz w:val="32"/>
          <w:szCs w:val="32"/>
        </w:rPr>
        <w:t>申请单位（印章）：</w:t>
      </w:r>
    </w:p>
    <w:p>
      <w:pPr>
        <w:pStyle w:val="107"/>
        <w:pBdr>
          <w:top w:val="none" w:sz="0" w:space="0" w:color="auto"/>
          <w:left w:val="none" w:sz="0" w:space="0" w:color="auto"/>
          <w:bottom w:val="none" w:sz="0" w:space="0" w:color="auto"/>
          <w:right w:val="none" w:sz="0" w:space="0" w:color="auto"/>
        </w:pBdr>
        <w:spacing w:line="560" w:lineRule="exact"/>
        <w:ind w:firstLineChars="900" w:firstLine="2880"/>
        <w:rPr>
          <w:rFonts w:eastAsia="方正仿宋_GBK"/>
          <w:vanish w:val="0"/>
          <w:sz w:val="32"/>
          <w:szCs w:val="32"/>
        </w:rPr>
      </w:pPr>
      <w:r>
        <w:rPr>
          <w:rFonts w:ascii="Times New Roman" w:eastAsia="方正仿宋_GBK" w:hAnsi="Times New Roman" w:hint="eastAsia"/>
          <w:vanish w:val="0"/>
          <w:sz w:val="32"/>
          <w:szCs w:val="32"/>
        </w:rPr>
        <w:t>申请单位法定代表人（签名）：</w:t>
      </w:r>
      <w:r>
        <w:rPr>
          <w:rFonts w:eastAsia="方正仿宋_GBK"/>
          <w:vanish w:val="0"/>
          <w:sz w:val="32"/>
          <w:szCs w:val="32"/>
        </w:rPr>
        <w:t>××</w:t>
      </w:r>
    </w:p>
    <w:p>
      <w:pPr>
        <w:pStyle w:val="107"/>
        <w:pBdr>
          <w:top w:val="none" w:sz="0" w:space="0" w:color="auto"/>
          <w:left w:val="none" w:sz="0" w:space="0" w:color="auto"/>
          <w:bottom w:val="none" w:sz="0" w:space="0" w:color="auto"/>
          <w:right w:val="none" w:sz="0" w:space="0" w:color="auto"/>
        </w:pBdr>
        <w:spacing w:line="560" w:lineRule="exact"/>
        <w:ind w:firstLineChars="1500" w:firstLine="4800"/>
        <w:rPr>
          <w:rFonts w:eastAsia="方正仿宋_GBK"/>
          <w:vanish w:val="0"/>
          <w:sz w:val="32"/>
          <w:szCs w:val="32"/>
        </w:rPr>
      </w:pPr>
      <w:r>
        <w:rPr>
          <w:rFonts w:eastAsia="方正仿宋_GBK"/>
          <w:vanish w:val="0"/>
          <w:sz w:val="32"/>
          <w:szCs w:val="32"/>
        </w:rPr>
        <w:t>2022</w:t>
      </w:r>
      <w:r>
        <w:rPr>
          <w:rFonts w:ascii="Times New Roman" w:eastAsia="方正仿宋_GBK" w:hAnsi="Times New Roman" w:hint="eastAsia"/>
          <w:vanish w:val="0"/>
          <w:sz w:val="32"/>
          <w:szCs w:val="32"/>
        </w:rPr>
        <w:t>年</w:t>
      </w:r>
      <w:r>
        <w:rPr>
          <w:rFonts w:eastAsia="方正仿宋_GBK"/>
          <w:vanish w:val="0"/>
          <w:sz w:val="32"/>
          <w:szCs w:val="32"/>
        </w:rPr>
        <w:t>X</w:t>
      </w:r>
      <w:r>
        <w:rPr>
          <w:rFonts w:ascii="Times New Roman" w:eastAsia="方正仿宋_GBK" w:hAnsi="Times New Roman" w:hint="eastAsia"/>
          <w:vanish w:val="0"/>
          <w:sz w:val="32"/>
          <w:szCs w:val="32"/>
        </w:rPr>
        <w:t>月</w:t>
      </w:r>
      <w:r>
        <w:rPr>
          <w:rFonts w:eastAsia="方正仿宋_GBK"/>
          <w:vanish w:val="0"/>
          <w:sz w:val="32"/>
          <w:szCs w:val="32"/>
        </w:rPr>
        <w:t>X</w:t>
      </w:r>
      <w:r>
        <w:rPr>
          <w:rFonts w:ascii="Times New Roman" w:eastAsia="方正仿宋_GBK" w:hAnsi="Times New Roman" w:hint="eastAsia"/>
          <w:vanish w:val="0"/>
          <w:sz w:val="32"/>
          <w:szCs w:val="32"/>
        </w:rPr>
        <w:t>日</w:t>
      </w:r>
    </w:p>
    <w:p>
      <w:pPr>
        <w:pStyle w:val="108"/>
      </w:pPr>
    </w:p>
    <w:p>
      <w:pPr>
        <w:sectPr>
          <w:pgSz w:w="11905" w:h="16840"/>
          <w:pgMar w:top="1440" w:right="1797" w:bottom="1440" w:left="1797" w:header="851" w:footer="992" w:gutter="0"/>
          <w:docGrid w:type="lines" w:linePitch="435" w:charSpace="0"/>
        </w:sectPr>
      </w:pPr>
    </w:p>
    <w:p>
      <w:pPr>
        <w:pStyle w:val="108"/>
        <w:pBdr>
          <w:top w:val="none" w:sz="0" w:space="0" w:color="auto"/>
          <w:left w:val="none" w:sz="0" w:space="0" w:color="auto"/>
          <w:bottom w:val="none" w:sz="0" w:space="0" w:color="auto"/>
          <w:right w:val="none" w:sz="0" w:space="0" w:color="auto"/>
        </w:pBdr>
        <w:spacing w:line="560" w:lineRule="exact"/>
        <w:rPr>
          <w:vanish w:val="0"/>
        </w:rPr>
      </w:pPr>
      <w:r>
        <w:rPr>
          <w:rFonts w:ascii="Times New Roman" w:eastAsia="方正仿宋_GBK" w:hAnsi="Times New Roman" w:hint="eastAsia"/>
          <w:vanish w:val="0"/>
          <w:spacing w:val="-4"/>
          <w:szCs w:val="20"/>
        </w:rPr>
        <w:t>附表</w:t>
      </w:r>
    </w:p>
    <w:p>
      <w:pPr>
        <w:pStyle w:val="108"/>
      </w:pPr>
    </w:p>
    <w:p>
      <w:pPr>
        <w:pStyle w:val="108"/>
        <w:pBdr>
          <w:top w:val="none" w:sz="0" w:space="0" w:color="auto"/>
          <w:left w:val="none" w:sz="0" w:space="0" w:color="auto"/>
          <w:bottom w:val="none" w:sz="0" w:space="0" w:color="auto"/>
          <w:right w:val="none" w:sz="0" w:space="0" w:color="auto"/>
        </w:pBdr>
        <w:spacing w:line="560" w:lineRule="exact"/>
        <w:ind w:firstLine="883"/>
        <w:rPr>
          <w:rFonts w:ascii="方正小标宋_GBK" w:eastAsia="方正小标宋_GBK" w:hint="eastAsia"/>
          <w:vanish w:val="0"/>
          <w:spacing w:val="-4"/>
          <w:sz w:val="44"/>
          <w:szCs w:val="44"/>
        </w:rPr>
      </w:pPr>
      <w:r>
        <w:rPr>
          <w:rFonts w:ascii="方正小标宋_GBK" w:eastAsia="方正小标宋_GBK" w:hint="eastAsia"/>
          <w:vanish w:val="0"/>
          <w:spacing w:val="-4"/>
          <w:sz w:val="44"/>
          <w:szCs w:val="44"/>
        </w:rPr>
        <w:t>保税物流中心（A型）申请事项表</w:t>
      </w:r>
    </w:p>
    <w:p>
      <w:pPr>
        <w:pStyle w:val="108"/>
        <w:pBdr>
          <w:top w:val="none" w:sz="0" w:space="0" w:color="auto"/>
          <w:left w:val="none" w:sz="0" w:space="0" w:color="auto"/>
          <w:bottom w:val="none" w:sz="0" w:space="0" w:color="auto"/>
          <w:right w:val="none" w:sz="0" w:space="0" w:color="auto"/>
        </w:pBdr>
        <w:spacing w:line="560" w:lineRule="exact"/>
        <w:ind w:firstLine="883"/>
        <w:rPr>
          <w:rFonts w:ascii="方正小标宋_GBK" w:eastAsia="方正小标宋_GBK" w:hint="eastAsia"/>
          <w:vanish w:val="0"/>
          <w:sz w:val="44"/>
          <w:szCs w:val="44"/>
        </w:rPr>
      </w:pPr>
    </w:p>
    <w:tbl>
      <w:tblPr>
        <w:jc w:val="left"/>
        <w:tblInd w:w="-72" w:type="dxa"/>
        <w:tblW w:w="8640" w:type="dxa"/>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Layout w:type="fixed"/>
        <w:tblCellMar>
          <w:top w:w="0" w:type="dxa"/>
          <w:left w:w="108" w:type="dxa"/>
          <w:bottom w:w="0" w:type="dxa"/>
          <w:right w:w="108" w:type="dxa"/>
        </w:tblCellMar>
      </w:tblPr>
      <w:tblGrid>
        <w:gridCol w:w="2880"/>
        <w:gridCol w:w="1800"/>
        <w:gridCol w:w="1815"/>
        <w:gridCol w:w="2145"/>
      </w:tblGrid>
      <w:tr>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仓储面积</w:t>
            </w:r>
            <w:r>
              <w:rPr>
                <w:rFonts w:eastAsia="方正仿宋_GBK"/>
                <w:vanish w:val="0"/>
                <w:spacing w:val="-4"/>
                <w:szCs w:val="20"/>
              </w:rPr>
              <w:t>/</w:t>
            </w:r>
            <w:r>
              <w:rPr>
                <w:rFonts w:ascii="Times New Roman" w:eastAsia="方正仿宋_GBK" w:hAnsi="Times New Roman" w:hint="eastAsia"/>
                <w:vanish w:val="0"/>
                <w:spacing w:val="-4"/>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ascii="Times New Roman" w:eastAsia="方正仿宋_GBK" w:hAnsi="Times New Roman" w:hint="eastAsia"/>
                <w:vanish w:val="0"/>
                <w:spacing w:val="-4"/>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ascii="Times New Roman" w:eastAsia="方正仿宋_GBK" w:hAnsi="Times New Roman" w:hint="eastAsia"/>
                <w:vanish w:val="0"/>
                <w:spacing w:val="-4"/>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开户银行及帐号</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Cs w:val="20"/>
              </w:rPr>
            </w:pPr>
            <w:r>
              <w:rPr>
                <w:rFonts w:ascii="Times New Roman" w:eastAsia="方正仿宋_GBK" w:hAnsi="Times New Roman" w:hint="eastAsia"/>
                <w:vanish w:val="0"/>
                <w:spacing w:val="-4"/>
                <w:szCs w:val="20"/>
              </w:rPr>
              <w:t>申请</w:t>
            </w:r>
            <w:r>
              <w:rPr>
                <w:rFonts w:ascii="Times New Roman" w:eastAsia="方正仿宋_GBK" w:hAnsi="Times New Roman" w:hint="eastAsia"/>
                <w:vanish w:val="0"/>
                <w:spacing w:val="-4"/>
                <w:szCs w:val="32"/>
              </w:rPr>
              <w:t>（设立、</w:t>
            </w:r>
            <w:r>
              <w:rPr>
                <w:rFonts w:ascii="Times New Roman" w:eastAsia="方正仿宋_GBK" w:hAnsi="Times New Roman" w:hint="eastAsia"/>
                <w:bCs/>
                <w:vanish w:val="0"/>
                <w:szCs w:val="32"/>
              </w:rPr>
              <w:t>变更、延续、注销）</w:t>
            </w:r>
            <w:r>
              <w:rPr>
                <w:rFonts w:ascii="Times New Roman" w:eastAsia="方正仿宋_GBK" w:hAnsi="Times New Roman" w:hint="eastAsia"/>
                <w:vanish w:val="0"/>
                <w:spacing w:val="-4"/>
                <w:szCs w:val="20"/>
              </w:rPr>
              <w:t>物流中心事由</w:t>
            </w: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bl>
    <w:p>
      <w:pPr>
        <w:pStyle w:val="108"/>
        <w:pBdr>
          <w:top w:val="none" w:sz="0" w:space="0" w:color="auto"/>
          <w:left w:val="none" w:sz="0" w:space="0" w:color="auto"/>
          <w:bottom w:val="none" w:sz="0" w:space="0" w:color="auto"/>
          <w:right w:val="none" w:sz="0" w:space="0" w:color="auto"/>
        </w:pBdr>
        <w:spacing w:line="560" w:lineRule="exact"/>
        <w:rPr>
          <w:vanish w:val="0"/>
        </w:rPr>
      </w:pPr>
      <w:r>
        <w:rPr>
          <w:rFonts w:ascii="Times New Roman" w:eastAsia="方正仿宋_GBK" w:hAnsi="Times New Roman" w:hint="eastAsia"/>
          <w:vanish w:val="0"/>
          <w:spacing w:val="-4"/>
          <w:szCs w:val="20"/>
        </w:rPr>
        <w:t>（申请事项表说明：</w:t>
      </w:r>
      <w:r>
        <w:rPr>
          <w:rFonts w:eastAsia="方正仿宋_GBK"/>
          <w:vanish w:val="0"/>
          <w:spacing w:val="-4"/>
          <w:szCs w:val="20"/>
        </w:rPr>
        <w:t>A4</w:t>
      </w:r>
      <w:r>
        <w:rPr>
          <w:rFonts w:ascii="Times New Roman" w:eastAsia="方正仿宋_GBK" w:hAnsi="Times New Roman" w:hint="eastAsia"/>
          <w:vanish w:val="0"/>
          <w:spacing w:val="-4"/>
          <w:szCs w:val="20"/>
        </w:rPr>
        <w:t>大小，标题字为方正小标宋</w:t>
      </w:r>
      <w:r>
        <w:rPr>
          <w:rFonts w:eastAsia="方正仿宋_GBK"/>
          <w:vanish w:val="0"/>
          <w:spacing w:val="-4"/>
          <w:szCs w:val="20"/>
        </w:rPr>
        <w:t>—GBK</w:t>
      </w:r>
      <w:r>
        <w:rPr>
          <w:rFonts w:ascii="Times New Roman" w:eastAsia="方正仿宋_GBK" w:hAnsi="Times New Roman" w:hint="eastAsia"/>
          <w:vanish w:val="0"/>
          <w:spacing w:val="-4"/>
          <w:szCs w:val="20"/>
        </w:rPr>
        <w:t>二号，内容字体为方正仿宋</w:t>
      </w:r>
      <w:r>
        <w:rPr>
          <w:rFonts w:eastAsia="方正仿宋_GBK"/>
          <w:vanish w:val="0"/>
          <w:spacing w:val="-4"/>
          <w:szCs w:val="20"/>
        </w:rPr>
        <w:t>—GBK</w:t>
      </w:r>
      <w:r>
        <w:rPr>
          <w:rFonts w:ascii="Times New Roman" w:eastAsia="方正仿宋_GBK" w:hAnsi="Times New Roman" w:hint="eastAsia"/>
          <w:vanish w:val="0"/>
          <w:spacing w:val="-4"/>
          <w:szCs w:val="20"/>
        </w:rPr>
        <w:t>三号）</w:t>
      </w:r>
    </w:p>
    <w:p>
      <w:pPr>
        <w:pStyle w:val="108"/>
        <w:pBdr>
          <w:top w:val="none" w:sz="0" w:space="0" w:color="auto"/>
          <w:left w:val="none" w:sz="0" w:space="0" w:color="auto"/>
          <w:bottom w:val="none" w:sz="0" w:space="0" w:color="auto"/>
          <w:right w:val="none" w:sz="0" w:space="0" w:color="auto"/>
        </w:pBdr>
        <w:spacing w:line="560" w:lineRule="exact"/>
        <w:rPr>
          <w:vanish w:val="0"/>
        </w:rPr>
      </w:pPr>
    </w:p>
    <w:p>
      <w:pPr>
        <w:pStyle w:val="107"/>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hint="eastAsia"/>
          <w:vanish w:val="0"/>
          <w:kern w:val="0"/>
          <w:sz w:val="36"/>
          <w:szCs w:val="36"/>
        </w:rPr>
      </w:pPr>
      <w:r>
        <w:rPr>
          <w:rFonts w:ascii="方正小标宋_GBK" w:eastAsia="方正小标宋_GBK" w:hint="eastAsia"/>
          <w:vanish w:val="0"/>
          <w:kern w:val="0"/>
          <w:sz w:val="36"/>
          <w:szCs w:val="36"/>
        </w:rPr>
        <w:t>保税物流中心（A型）申请事项表填制说明</w:t>
      </w: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1.</w:t>
      </w:r>
      <w:r>
        <w:rPr>
          <w:rFonts w:ascii="Times New Roman" w:eastAsia="方正仿宋_GBK" w:hAnsi="Times New Roman" w:hint="eastAsia"/>
          <w:vanish w:val="0"/>
          <w:kern w:val="0"/>
          <w:sz w:val="32"/>
          <w:szCs w:val="32"/>
        </w:rPr>
        <w:t>物流中心名称：填写经营单位拟申请</w:t>
      </w:r>
      <w:r>
        <w:rPr>
          <w:rFonts w:ascii="Times New Roman" w:eastAsia="方正仿宋_GBK" w:hAnsi="Times New Roman" w:hint="eastAsia"/>
          <w:vanish w:val="0"/>
          <w:spacing w:val="-4"/>
          <w:sz w:val="32"/>
          <w:szCs w:val="32"/>
        </w:rPr>
        <w:t>（设立、</w:t>
      </w:r>
      <w:r>
        <w:rPr>
          <w:rFonts w:ascii="Times New Roman" w:eastAsia="方正仿宋_GBK" w:hAnsi="Times New Roman" w:hint="eastAsia"/>
          <w:bCs/>
          <w:vanish w:val="0"/>
          <w:sz w:val="32"/>
          <w:szCs w:val="32"/>
        </w:rPr>
        <w:t>变更、延续、注销）</w:t>
      </w:r>
      <w:r>
        <w:rPr>
          <w:rFonts w:ascii="Times New Roman" w:eastAsia="方正仿宋_GBK" w:hAnsi="Times New Roman" w:hint="eastAsia"/>
          <w:vanish w:val="0"/>
          <w:kern w:val="0"/>
          <w:sz w:val="32"/>
          <w:szCs w:val="32"/>
        </w:rPr>
        <w:t>的保税物流中心（</w:t>
      </w:r>
      <w:r>
        <w:rPr>
          <w:rFonts w:eastAsia="方正仿宋_GBK"/>
          <w:vanish w:val="0"/>
          <w:kern w:val="0"/>
          <w:sz w:val="32"/>
          <w:szCs w:val="32"/>
        </w:rPr>
        <w:t>A</w:t>
      </w:r>
      <w:r>
        <w:rPr>
          <w:rFonts w:ascii="Times New Roman" w:eastAsia="方正仿宋_GBK" w:hAnsi="Times New Roman" w:hint="eastAsia"/>
          <w:vanish w:val="0"/>
          <w:kern w:val="0"/>
          <w:sz w:val="32"/>
          <w:szCs w:val="32"/>
        </w:rPr>
        <w:t>型）的具体名称；</w:t>
      </w:r>
    </w:p>
    <w:p>
      <w:pPr>
        <w:pStyle w:val="107"/>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bCs/>
          <w:vanish w:val="0"/>
          <w:kern w:val="0"/>
          <w:sz w:val="32"/>
          <w:szCs w:val="32"/>
        </w:rPr>
        <w:t>2.</w:t>
      </w:r>
      <w:r>
        <w:rPr>
          <w:rFonts w:ascii="Times New Roman" w:eastAsia="方正仿宋_GBK" w:hAnsi="Times New Roman" w:hint="eastAsia"/>
          <w:vanish w:val="0"/>
          <w:kern w:val="0"/>
          <w:sz w:val="32"/>
          <w:szCs w:val="32"/>
        </w:rPr>
        <w:t>物流中心</w:t>
      </w:r>
      <w:r>
        <w:rPr>
          <w:rFonts w:ascii="Times New Roman" w:eastAsia="方正仿宋_GBK" w:hAnsi="Times New Roman" w:hint="eastAsia"/>
          <w:bCs/>
          <w:vanish w:val="0"/>
          <w:kern w:val="0"/>
          <w:sz w:val="32"/>
          <w:szCs w:val="32"/>
        </w:rPr>
        <w:t>地址：</w:t>
      </w:r>
      <w:r>
        <w:rPr>
          <w:rFonts w:ascii="Times New Roman" w:eastAsia="方正仿宋_GBK" w:hAnsi="Times New Roman" w:hint="eastAsia"/>
          <w:vanish w:val="0"/>
          <w:kern w:val="0"/>
          <w:sz w:val="32"/>
          <w:szCs w:val="32"/>
        </w:rPr>
        <w:t>填写拟申请</w:t>
      </w:r>
      <w:r>
        <w:rPr>
          <w:rFonts w:ascii="Times New Roman" w:eastAsia="方正仿宋_GBK" w:hAnsi="Times New Roman" w:hint="eastAsia"/>
          <w:vanish w:val="0"/>
          <w:spacing w:val="-4"/>
          <w:sz w:val="32"/>
          <w:szCs w:val="32"/>
        </w:rPr>
        <w:t>（设立、</w:t>
      </w:r>
      <w:r>
        <w:rPr>
          <w:rFonts w:ascii="Times New Roman" w:eastAsia="方正仿宋_GBK" w:hAnsi="Times New Roman" w:hint="eastAsia"/>
          <w:bCs/>
          <w:vanish w:val="0"/>
          <w:sz w:val="32"/>
          <w:szCs w:val="32"/>
        </w:rPr>
        <w:t>变更、延续、注销）</w:t>
      </w:r>
      <w:r>
        <w:rPr>
          <w:rFonts w:ascii="Times New Roman" w:eastAsia="方正仿宋_GBK" w:hAnsi="Times New Roman" w:hint="eastAsia"/>
          <w:vanish w:val="0"/>
          <w:kern w:val="0"/>
          <w:sz w:val="32"/>
          <w:szCs w:val="32"/>
        </w:rPr>
        <w:t>的保税物流中心（</w:t>
      </w:r>
      <w:r>
        <w:rPr>
          <w:rFonts w:eastAsia="方正仿宋_GBK"/>
          <w:vanish w:val="0"/>
          <w:kern w:val="0"/>
          <w:sz w:val="32"/>
          <w:szCs w:val="32"/>
        </w:rPr>
        <w:t>A</w:t>
      </w:r>
      <w:r>
        <w:rPr>
          <w:rFonts w:ascii="Times New Roman" w:eastAsia="方正仿宋_GBK" w:hAnsi="Times New Roman" w:hint="eastAsia"/>
          <w:vanish w:val="0"/>
          <w:kern w:val="0"/>
          <w:sz w:val="32"/>
          <w:szCs w:val="32"/>
        </w:rPr>
        <w:t>型）的具体地址；</w:t>
      </w: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3.</w:t>
      </w:r>
      <w:r>
        <w:rPr>
          <w:rFonts w:ascii="Times New Roman" w:eastAsia="方正仿宋_GBK" w:hAnsi="Times New Roman" w:hint="eastAsia"/>
          <w:vanish w:val="0"/>
          <w:kern w:val="0"/>
          <w:sz w:val="32"/>
          <w:szCs w:val="32"/>
        </w:rPr>
        <w:t>物流中心类型：填写公用型物流中心和自用型物流中心；</w:t>
      </w: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4.</w:t>
      </w:r>
      <w:r>
        <w:rPr>
          <w:rFonts w:ascii="Times New Roman" w:eastAsia="方正仿宋_GBK" w:hAnsi="Times New Roman" w:hint="eastAsia"/>
          <w:bCs/>
          <w:vanish w:val="0"/>
          <w:kern w:val="0"/>
          <w:sz w:val="32"/>
          <w:szCs w:val="32"/>
        </w:rPr>
        <w:t>仓储面积</w:t>
      </w:r>
      <w:r>
        <w:rPr>
          <w:rFonts w:eastAsia="方正仿宋_GBK"/>
          <w:bCs/>
          <w:vanish w:val="0"/>
          <w:kern w:val="0"/>
          <w:sz w:val="32"/>
          <w:szCs w:val="32"/>
        </w:rPr>
        <w:t>/</w:t>
      </w:r>
      <w:r>
        <w:rPr>
          <w:rFonts w:ascii="Times New Roman" w:eastAsia="方正仿宋_GBK" w:hAnsi="Times New Roman" w:hint="eastAsia"/>
          <w:bCs/>
          <w:vanish w:val="0"/>
          <w:kern w:val="0"/>
          <w:sz w:val="32"/>
          <w:szCs w:val="32"/>
        </w:rPr>
        <w:t>容积：填写申请</w:t>
      </w:r>
      <w:r>
        <w:rPr>
          <w:rFonts w:ascii="Times New Roman" w:eastAsia="方正仿宋_GBK" w:hAnsi="Times New Roman" w:hint="eastAsia"/>
          <w:vanish w:val="0"/>
          <w:spacing w:val="-4"/>
          <w:sz w:val="32"/>
          <w:szCs w:val="32"/>
        </w:rPr>
        <w:t>（设立、</w:t>
      </w:r>
      <w:r>
        <w:rPr>
          <w:rFonts w:ascii="Times New Roman" w:eastAsia="方正仿宋_GBK" w:hAnsi="Times New Roman" w:hint="eastAsia"/>
          <w:bCs/>
          <w:vanish w:val="0"/>
          <w:sz w:val="32"/>
          <w:szCs w:val="32"/>
        </w:rPr>
        <w:t>变更、延续、注销）</w:t>
      </w:r>
      <w:r>
        <w:rPr>
          <w:rFonts w:ascii="Times New Roman" w:eastAsia="方正仿宋_GBK" w:hAnsi="Times New Roman" w:hint="eastAsia"/>
          <w:bCs/>
          <w:vanish w:val="0"/>
          <w:kern w:val="0"/>
          <w:sz w:val="32"/>
          <w:szCs w:val="32"/>
        </w:rPr>
        <w:t>物流中心的仓储面积，如是液体库则填写容积；</w:t>
      </w: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5.</w:t>
      </w:r>
      <w:r>
        <w:rPr>
          <w:rFonts w:ascii="Times New Roman" w:eastAsia="方正仿宋_GBK" w:hAnsi="Times New Roman" w:hint="eastAsia"/>
          <w:bCs/>
          <w:vanish w:val="0"/>
          <w:kern w:val="0"/>
          <w:sz w:val="32"/>
          <w:szCs w:val="32"/>
        </w:rPr>
        <w:t>物流中心负责人：填写申请</w:t>
      </w:r>
      <w:r>
        <w:rPr>
          <w:rFonts w:ascii="Times New Roman" w:eastAsia="方正仿宋_GBK" w:hAnsi="Times New Roman" w:hint="eastAsia"/>
          <w:vanish w:val="0"/>
          <w:spacing w:val="-4"/>
          <w:sz w:val="32"/>
          <w:szCs w:val="32"/>
        </w:rPr>
        <w:t>（设立、</w:t>
      </w:r>
      <w:r>
        <w:rPr>
          <w:rFonts w:ascii="Times New Roman" w:eastAsia="方正仿宋_GBK" w:hAnsi="Times New Roman" w:hint="eastAsia"/>
          <w:bCs/>
          <w:vanish w:val="0"/>
          <w:sz w:val="32"/>
          <w:szCs w:val="32"/>
        </w:rPr>
        <w:t>变更、延续、注销）</w:t>
      </w:r>
      <w:r>
        <w:rPr>
          <w:rFonts w:ascii="Times New Roman" w:eastAsia="方正仿宋_GBK" w:hAnsi="Times New Roman" w:hint="eastAsia"/>
          <w:bCs/>
          <w:vanish w:val="0"/>
          <w:kern w:val="0"/>
          <w:sz w:val="32"/>
          <w:szCs w:val="32"/>
        </w:rPr>
        <w:t>的物流中心负责人姓名、联系电话（填写可与企业负责人取得联系的电话号码）；</w:t>
      </w: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6.</w:t>
      </w:r>
      <w:r>
        <w:rPr>
          <w:rFonts w:ascii="Times New Roman" w:eastAsia="方正仿宋_GBK" w:hAnsi="Times New Roman" w:hint="eastAsia"/>
          <w:bCs/>
          <w:vanish w:val="0"/>
          <w:kern w:val="0"/>
          <w:sz w:val="32"/>
          <w:szCs w:val="32"/>
        </w:rPr>
        <w:t>主管业务员：填写拟申请</w:t>
      </w:r>
      <w:r>
        <w:rPr>
          <w:rFonts w:ascii="Times New Roman" w:eastAsia="方正仿宋_GBK" w:hAnsi="Times New Roman" w:hint="eastAsia"/>
          <w:vanish w:val="0"/>
          <w:spacing w:val="-4"/>
          <w:sz w:val="32"/>
          <w:szCs w:val="32"/>
        </w:rPr>
        <w:t>（设立、</w:t>
      </w:r>
      <w:r>
        <w:rPr>
          <w:rFonts w:ascii="Times New Roman" w:eastAsia="方正仿宋_GBK" w:hAnsi="Times New Roman" w:hint="eastAsia"/>
          <w:bCs/>
          <w:vanish w:val="0"/>
          <w:sz w:val="32"/>
          <w:szCs w:val="32"/>
        </w:rPr>
        <w:t>变更、延续、注销）</w:t>
      </w:r>
      <w:r>
        <w:rPr>
          <w:rFonts w:ascii="Times New Roman" w:eastAsia="方正仿宋_GBK" w:hAnsi="Times New Roman" w:hint="eastAsia"/>
          <w:bCs/>
          <w:vanish w:val="0"/>
          <w:kern w:val="0"/>
          <w:sz w:val="32"/>
          <w:szCs w:val="32"/>
        </w:rPr>
        <w:t>的物流中心主管业务员姓名、联系电话（填写可与主管业务员取得联系的电话号码）；</w:t>
      </w: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spacing w:val="-4"/>
          <w:sz w:val="32"/>
          <w:szCs w:val="20"/>
        </w:rPr>
      </w:pPr>
      <w:r>
        <w:rPr>
          <w:rFonts w:eastAsia="方正仿宋_GBK"/>
          <w:vanish w:val="0"/>
          <w:kern w:val="0"/>
          <w:sz w:val="32"/>
          <w:szCs w:val="32"/>
        </w:rPr>
        <w:t>7.</w:t>
      </w:r>
      <w:r>
        <w:rPr>
          <w:rFonts w:ascii="方正仿宋_GBK" w:eastAsia="方正仿宋_GBK" w:hint="eastAsia"/>
          <w:vanish w:val="0"/>
          <w:sz w:val="32"/>
          <w:szCs w:val="32"/>
        </w:rPr>
        <w:t>经营企业名称：</w:t>
      </w:r>
      <w:r>
        <w:rPr>
          <w:rFonts w:ascii="Times New Roman" w:eastAsia="方正仿宋_GBK" w:hAnsi="Times New Roman" w:hint="eastAsia"/>
          <w:vanish w:val="0"/>
          <w:kern w:val="0"/>
          <w:sz w:val="32"/>
          <w:szCs w:val="32"/>
        </w:rPr>
        <w:t>填写物流中心经营单位全称；</w:t>
      </w: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8.</w:t>
      </w:r>
      <w:r>
        <w:rPr>
          <w:rFonts w:ascii="Times New Roman" w:eastAsia="方正仿宋_GBK" w:hAnsi="Times New Roman" w:hint="eastAsia"/>
          <w:vanish w:val="0"/>
          <w:spacing w:val="-4"/>
          <w:sz w:val="32"/>
          <w:szCs w:val="20"/>
        </w:rPr>
        <w:t>统一社会信用代码</w:t>
      </w:r>
      <w:r>
        <w:rPr>
          <w:rFonts w:ascii="Times New Roman" w:eastAsia="方正仿宋_GBK" w:hAnsi="Times New Roman" w:hint="eastAsia"/>
          <w:vanish w:val="0"/>
          <w:kern w:val="0"/>
          <w:sz w:val="32"/>
          <w:szCs w:val="32"/>
        </w:rPr>
        <w:t>：填写物流中心经营单位</w:t>
      </w:r>
      <w:r>
        <w:rPr>
          <w:rFonts w:ascii="Times New Roman" w:eastAsia="方正仿宋_GBK" w:hAnsi="Times New Roman" w:hint="eastAsia"/>
          <w:vanish w:val="0"/>
          <w:spacing w:val="-4"/>
          <w:sz w:val="32"/>
          <w:szCs w:val="20"/>
        </w:rPr>
        <w:t>统一社会信用代码</w:t>
      </w:r>
      <w:r>
        <w:rPr>
          <w:rFonts w:ascii="Times New Roman" w:eastAsia="方正仿宋_GBK" w:hAnsi="Times New Roman" w:hint="eastAsia"/>
          <w:vanish w:val="0"/>
          <w:kern w:val="0"/>
          <w:sz w:val="32"/>
          <w:szCs w:val="32"/>
        </w:rPr>
        <w:t>；</w:t>
      </w: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9.</w:t>
      </w:r>
      <w:r>
        <w:rPr>
          <w:rFonts w:ascii="Times New Roman" w:eastAsia="方正仿宋_GBK" w:hAnsi="Times New Roman" w:hint="eastAsia"/>
          <w:vanish w:val="0"/>
          <w:spacing w:val="-4"/>
          <w:sz w:val="32"/>
          <w:szCs w:val="20"/>
        </w:rPr>
        <w:t>开户银行及帐号：</w:t>
      </w:r>
      <w:r>
        <w:rPr>
          <w:rFonts w:ascii="Times New Roman" w:eastAsia="方正仿宋_GBK" w:hAnsi="Times New Roman" w:hint="eastAsia"/>
          <w:vanish w:val="0"/>
          <w:kern w:val="0"/>
          <w:sz w:val="32"/>
          <w:szCs w:val="32"/>
        </w:rPr>
        <w:t>填写物流中心经营单位</w:t>
      </w:r>
      <w:r>
        <w:rPr>
          <w:rFonts w:ascii="Times New Roman" w:eastAsia="方正仿宋_GBK" w:hAnsi="Times New Roman" w:hint="eastAsia"/>
          <w:vanish w:val="0"/>
          <w:spacing w:val="-4"/>
          <w:sz w:val="32"/>
          <w:szCs w:val="20"/>
        </w:rPr>
        <w:t>开户银行名称及帐号</w:t>
      </w:r>
      <w:r>
        <w:rPr>
          <w:rFonts w:ascii="Times New Roman" w:eastAsia="方正仿宋_GBK" w:hAnsi="Times New Roman" w:hint="eastAsia"/>
          <w:vanish w:val="0"/>
          <w:kern w:val="0"/>
          <w:sz w:val="32"/>
          <w:szCs w:val="32"/>
        </w:rPr>
        <w:t>；</w:t>
      </w:r>
    </w:p>
    <w:p>
      <w:pPr>
        <w:pStyle w:val="51"/>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10.</w:t>
      </w:r>
      <w:r>
        <w:rPr>
          <w:rFonts w:ascii="Times New Roman" w:eastAsia="方正仿宋_GBK" w:hAnsi="Times New Roman" w:hint="eastAsia"/>
          <w:bCs/>
          <w:vanish w:val="0"/>
          <w:kern w:val="0"/>
          <w:sz w:val="32"/>
          <w:szCs w:val="32"/>
        </w:rPr>
        <w:t>申请设立</w:t>
      </w:r>
      <w:r>
        <w:rPr>
          <w:rFonts w:ascii="Times New Roman" w:eastAsia="方正仿宋_GBK" w:hAnsi="Times New Roman" w:hint="eastAsia"/>
          <w:vanish w:val="0"/>
          <w:kern w:val="0"/>
          <w:sz w:val="32"/>
          <w:szCs w:val="32"/>
        </w:rPr>
        <w:t>物流中心</w:t>
      </w:r>
      <w:r>
        <w:rPr>
          <w:rFonts w:ascii="Times New Roman" w:eastAsia="方正仿宋_GBK" w:hAnsi="Times New Roman" w:hint="eastAsia"/>
          <w:bCs/>
          <w:vanish w:val="0"/>
          <w:kern w:val="0"/>
          <w:sz w:val="32"/>
          <w:szCs w:val="32"/>
        </w:rPr>
        <w:t>事由：条理清晰、简明扼要地阐述申请</w:t>
      </w:r>
      <w:r>
        <w:rPr>
          <w:rFonts w:ascii="Times New Roman" w:eastAsia="方正仿宋_GBK" w:hAnsi="Times New Roman" w:hint="eastAsia"/>
          <w:vanish w:val="0"/>
          <w:spacing w:val="-4"/>
          <w:sz w:val="32"/>
          <w:szCs w:val="32"/>
        </w:rPr>
        <w:t>（设立、</w:t>
      </w:r>
      <w:r>
        <w:rPr>
          <w:rFonts w:ascii="Times New Roman" w:eastAsia="方正仿宋_GBK" w:hAnsi="Times New Roman" w:hint="eastAsia"/>
          <w:bCs/>
          <w:vanish w:val="0"/>
          <w:sz w:val="32"/>
          <w:szCs w:val="32"/>
        </w:rPr>
        <w:t>变更、延续、注销）</w:t>
      </w:r>
      <w:r>
        <w:rPr>
          <w:rFonts w:ascii="Times New Roman" w:eastAsia="方正仿宋_GBK" w:hAnsi="Times New Roman" w:hint="eastAsia"/>
          <w:vanish w:val="0"/>
          <w:kern w:val="0"/>
          <w:sz w:val="32"/>
          <w:szCs w:val="32"/>
        </w:rPr>
        <w:t>物流中心</w:t>
      </w:r>
      <w:r>
        <w:rPr>
          <w:rFonts w:ascii="Times New Roman" w:eastAsia="方正仿宋_GBK" w:hAnsi="Times New Roman" w:hint="eastAsia"/>
          <w:bCs/>
          <w:vanish w:val="0"/>
          <w:kern w:val="0"/>
          <w:sz w:val="32"/>
          <w:szCs w:val="32"/>
        </w:rPr>
        <w:t>的原因及理由。</w:t>
      </w:r>
    </w:p>
    <w:p>
      <w:pPr>
        <w:sectPr>
          <w:pgSz w:w="11905" w:h="16840"/>
          <w:pgMar w:top="1440" w:right="1797" w:bottom="1440" w:left="1797" w:header="851" w:footer="992" w:gutter="0"/>
          <w:docGrid w:type="lines" w:linePitch="435" w:charSpace="0"/>
        </w:sectPr>
      </w:pPr>
    </w:p>
    <w:p>
      <w:pPr>
        <w:pStyle w:val="107"/>
        <w:pBdr>
          <w:top w:val="none" w:sz="0" w:space="0" w:color="auto"/>
          <w:left w:val="none" w:sz="0" w:space="0" w:color="auto"/>
          <w:bottom w:val="none" w:sz="0" w:space="0" w:color="auto"/>
          <w:right w:val="none" w:sz="0" w:space="0" w:color="auto"/>
        </w:pBdr>
        <w:spacing w:line="560" w:lineRule="exact"/>
        <w:rPr>
          <w:rFonts w:eastAsia="方正黑体_GBK"/>
          <w:vanish w:val="0"/>
          <w:sz w:val="32"/>
          <w:szCs w:val="32"/>
        </w:rPr>
      </w:pPr>
      <w:r>
        <w:rPr>
          <w:rFonts w:ascii="Times New Roman" w:eastAsia="方正黑体_GBK" w:hAnsi="Times New Roman" w:hint="eastAsia"/>
          <w:vanish w:val="0"/>
          <w:sz w:val="32"/>
          <w:szCs w:val="32"/>
        </w:rPr>
        <w:t>填写示范</w:t>
      </w:r>
    </w:p>
    <w:p>
      <w:pPr>
        <w:pStyle w:val="108"/>
        <w:pBdr>
          <w:top w:val="none" w:sz="0" w:space="0" w:color="auto"/>
          <w:left w:val="none" w:sz="0" w:space="0" w:color="auto"/>
          <w:bottom w:val="none" w:sz="0" w:space="0" w:color="auto"/>
          <w:right w:val="none" w:sz="0" w:space="0" w:color="auto"/>
        </w:pBdr>
        <w:spacing w:line="560" w:lineRule="exact"/>
        <w:ind w:firstLineChars="400" w:firstLine="1408"/>
        <w:rPr>
          <w:rFonts w:ascii="方正小标宋_GBK" w:eastAsia="方正小标宋_GBK" w:hint="eastAsia"/>
          <w:vanish w:val="0"/>
          <w:spacing w:val="-4"/>
          <w:sz w:val="36"/>
          <w:szCs w:val="36"/>
        </w:rPr>
      </w:pPr>
      <w:r>
        <w:rPr>
          <w:rFonts w:ascii="方正小标宋_GBK" w:eastAsia="方正小标宋_GBK" w:hint="eastAsia"/>
          <w:vanish w:val="0"/>
          <w:spacing w:val="-4"/>
          <w:sz w:val="36"/>
          <w:szCs w:val="36"/>
        </w:rPr>
        <w:t>保税物流中心（A型）申请事项表</w:t>
      </w:r>
    </w:p>
    <w:p>
      <w:pPr>
        <w:pStyle w:val="108"/>
        <w:pBdr>
          <w:top w:val="none" w:sz="0" w:space="0" w:color="auto"/>
          <w:left w:val="none" w:sz="0" w:space="0" w:color="auto"/>
          <w:bottom w:val="none" w:sz="0" w:space="0" w:color="auto"/>
          <w:right w:val="none" w:sz="0" w:space="0" w:color="auto"/>
        </w:pBdr>
        <w:spacing w:line="560" w:lineRule="exact"/>
        <w:ind w:firstLine="883"/>
        <w:rPr>
          <w:rFonts w:ascii="方正小标宋_GBK" w:eastAsia="方正小标宋_GBK" w:hint="eastAsia"/>
          <w:vanish w:val="0"/>
          <w:sz w:val="44"/>
          <w:szCs w:val="44"/>
        </w:rPr>
      </w:pPr>
    </w:p>
    <w:tbl>
      <w:tblPr>
        <w:jc w:val="left"/>
        <w:tblInd w:w="-72" w:type="dxa"/>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Layout w:type="fixed"/>
        <w:tblCellMar>
          <w:top w:w="0" w:type="dxa"/>
          <w:left w:w="108" w:type="dxa"/>
          <w:bottom w:w="0" w:type="dxa"/>
          <w:right w:w="108" w:type="dxa"/>
        </w:tblCellMar>
      </w:tblPr>
      <w:tblGrid>
        <w:gridCol w:w="2880"/>
        <w:gridCol w:w="1800"/>
        <w:gridCol w:w="1815"/>
        <w:gridCol w:w="2145"/>
      </w:tblGrid>
      <w:tr>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tabs>
                <w:tab w:val="left" w:pos="920"/>
              </w:tabs>
              <w:spacing w:line="560" w:lineRule="exact"/>
              <w:rPr>
                <w:rFonts w:eastAsia="方正仿宋_GBK"/>
                <w:vanish w:val="0"/>
                <w:spacing w:val="-4"/>
                <w:szCs w:val="20"/>
              </w:rPr>
            </w:pPr>
            <w:r>
              <w:rPr>
                <w:rFonts w:eastAsia="方正仿宋_GBK"/>
                <w:vanish w:val="0"/>
                <w:szCs w:val="32"/>
              </w:rPr>
              <w:t>×××</w:t>
            </w:r>
            <w:r>
              <w:rPr>
                <w:rFonts w:ascii="Times New Roman" w:eastAsia="方正仿宋_GBK" w:hAnsi="Times New Roman" w:hint="eastAsia"/>
                <w:vanish w:val="0"/>
                <w:szCs w:val="32"/>
              </w:rPr>
              <w:t>保税物流中心（</w:t>
            </w:r>
            <w:r>
              <w:rPr>
                <w:rFonts w:eastAsia="方正仿宋_GBK"/>
                <w:vanish w:val="0"/>
                <w:szCs w:val="32"/>
              </w:rPr>
              <w:t>A</w:t>
            </w:r>
            <w:r>
              <w:rPr>
                <w:rFonts w:ascii="Times New Roman" w:eastAsia="方正仿宋_GBK" w:hAnsi="Times New Roman" w:hint="eastAsia"/>
                <w:vanish w:val="0"/>
                <w:szCs w:val="32"/>
              </w:rPr>
              <w:t>型）</w:t>
            </w:r>
            <w:r>
              <w:rPr>
                <w:rFonts w:eastAsia="方正仿宋_GBK"/>
                <w:vanish w:val="0"/>
                <w:spacing w:val="-4"/>
                <w:szCs w:val="20"/>
              </w:rPr>
              <w:tab/>
            </w: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ascii="Times New Roman" w:eastAsia="方正仿宋_GBK" w:hAnsi="Times New Roman" w:hint="eastAsia"/>
                <w:vanish w:val="0"/>
                <w:szCs w:val="32"/>
              </w:rPr>
              <w:t>黄岛市</w:t>
            </w:r>
            <w:r>
              <w:rPr>
                <w:rFonts w:eastAsia="方正仿宋_GBK"/>
                <w:vanish w:val="0"/>
                <w:szCs w:val="32"/>
              </w:rPr>
              <w:t>××</w:t>
            </w:r>
            <w:r>
              <w:rPr>
                <w:rFonts w:ascii="Times New Roman" w:eastAsia="方正仿宋_GBK" w:hAnsi="Times New Roman" w:hint="eastAsia"/>
                <w:vanish w:val="0"/>
                <w:szCs w:val="32"/>
              </w:rPr>
              <w:t>区</w:t>
            </w:r>
            <w:r>
              <w:rPr>
                <w:rFonts w:eastAsia="方正仿宋_GBK"/>
                <w:vanish w:val="0"/>
                <w:szCs w:val="32"/>
              </w:rPr>
              <w:t>××</w:t>
            </w:r>
            <w:r>
              <w:rPr>
                <w:rFonts w:ascii="Times New Roman" w:eastAsia="方正仿宋_GBK" w:hAnsi="Times New Roman" w:hint="eastAsia"/>
                <w:vanish w:val="0"/>
                <w:szCs w:val="32"/>
              </w:rPr>
              <w:t>路</w:t>
            </w:r>
            <w:r>
              <w:rPr>
                <w:rFonts w:eastAsia="方正仿宋_GBK"/>
                <w:vanish w:val="0"/>
                <w:szCs w:val="32"/>
              </w:rPr>
              <w:t>××</w:t>
            </w:r>
            <w:r>
              <w:rPr>
                <w:rFonts w:ascii="Times New Roman" w:eastAsia="方正仿宋_GBK" w:hAnsi="Times New Roman" w:hint="eastAsia"/>
                <w:vanish w:val="0"/>
                <w:szCs w:val="32"/>
              </w:rPr>
              <w:t>号</w:t>
            </w: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ascii="Times New Roman" w:eastAsia="方正仿宋_GBK" w:hAnsi="Times New Roman" w:hint="eastAsia"/>
                <w:vanish w:val="0"/>
                <w:kern w:val="0"/>
                <w:szCs w:val="32"/>
              </w:rPr>
              <w:t>自用型</w:t>
            </w: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仓储面积</w:t>
            </w:r>
            <w:r>
              <w:rPr>
                <w:rFonts w:eastAsia="方正仿宋_GBK"/>
                <w:vanish w:val="0"/>
                <w:spacing w:val="-4"/>
                <w:szCs w:val="20"/>
              </w:rPr>
              <w:t>/</w:t>
            </w:r>
            <w:r>
              <w:rPr>
                <w:rFonts w:ascii="Times New Roman" w:eastAsia="方正仿宋_GBK" w:hAnsi="Times New Roman" w:hint="eastAsia"/>
                <w:vanish w:val="0"/>
                <w:spacing w:val="-4"/>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eastAsia="方正仿宋_GBK"/>
                <w:vanish w:val="0"/>
                <w:kern w:val="0"/>
                <w:szCs w:val="32"/>
              </w:rPr>
              <w:t>×××</w:t>
            </w:r>
            <w:r>
              <w:rPr>
                <w:rFonts w:ascii="Times New Roman" w:eastAsia="方正仿宋_GBK" w:hAnsi="Times New Roman" w:hint="eastAsia"/>
                <w:vanish w:val="0"/>
                <w:kern w:val="0"/>
                <w:szCs w:val="32"/>
              </w:rPr>
              <w:t>平方米</w:t>
            </w:r>
          </w:p>
        </w:tc>
      </w:tr>
      <w:tr>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ascii="Times New Roman" w:eastAsia="方正仿宋_GBK" w:hAnsi="Times New Roman" w:hint="eastAsia"/>
                <w:vanish w:val="0"/>
                <w:szCs w:val="32"/>
              </w:rPr>
              <w:t>李</w:t>
            </w:r>
            <w:r>
              <w:rPr>
                <w:rFonts w:eastAsia="方正仿宋_GBK"/>
                <w:vanish w:val="0"/>
                <w:szCs w:val="32"/>
              </w:rPr>
              <w:t>××</w:t>
            </w: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ascii="Times New Roman" w:eastAsia="方正仿宋_GBK" w:hAnsi="Times New Roman" w:hint="eastAsia"/>
                <w:vanish w:val="0"/>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eastAsia="方正仿宋_GBK"/>
                <w:vanish w:val="0"/>
                <w:szCs w:val="32"/>
              </w:rPr>
              <w:t>0532-××××××</w:t>
            </w:r>
          </w:p>
        </w:tc>
      </w:tr>
      <w:tr>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ascii="Times New Roman" w:eastAsia="方正仿宋_GBK" w:hAnsi="Times New Roman" w:hint="eastAsia"/>
                <w:vanish w:val="0"/>
                <w:szCs w:val="32"/>
              </w:rPr>
              <w:t>王</w:t>
            </w:r>
            <w:r>
              <w:rPr>
                <w:rFonts w:eastAsia="方正仿宋_GBK"/>
                <w:vanish w:val="0"/>
                <w:szCs w:val="32"/>
              </w:rPr>
              <w:t>××</w:t>
            </w: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ascii="Times New Roman" w:eastAsia="方正仿宋_GBK" w:hAnsi="Times New Roman" w:hint="eastAsia"/>
                <w:vanish w:val="0"/>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eastAsia="方正仿宋_GBK"/>
                <w:vanish w:val="0"/>
                <w:szCs w:val="32"/>
              </w:rPr>
              <w:t>0532-××××××</w:t>
            </w: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eastAsia="方正仿宋_GBK"/>
                <w:vanish w:val="0"/>
                <w:szCs w:val="32"/>
              </w:rPr>
              <w:t>××××××</w:t>
            </w:r>
            <w:r>
              <w:rPr>
                <w:rFonts w:ascii="Times New Roman" w:eastAsia="方正仿宋_GBK" w:hAnsi="Times New Roman" w:hint="eastAsia"/>
                <w:vanish w:val="0"/>
                <w:szCs w:val="32"/>
              </w:rPr>
              <w:t>公司</w:t>
            </w: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eastAsia="方正仿宋_GBK"/>
                <w:vanish w:val="0"/>
                <w:szCs w:val="32"/>
              </w:rPr>
              <w:t>330×××××××××××××××</w:t>
            </w:r>
          </w:p>
        </w:tc>
      </w:tr>
      <w:tr>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Cs w:val="20"/>
              </w:rPr>
            </w:pPr>
            <w:r>
              <w:rPr>
                <w:rFonts w:ascii="Times New Roman" w:eastAsia="方正仿宋_GBK" w:hAnsi="Times New Roman" w:hint="eastAsia"/>
                <w:vanish w:val="0"/>
                <w:spacing w:val="-4"/>
                <w:szCs w:val="20"/>
              </w:rPr>
              <w:t>开户银行及帐号</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r>
              <w:rPr>
                <w:rFonts w:eastAsia="方正仿宋_GBK"/>
                <w:vanish w:val="0"/>
                <w:szCs w:val="32"/>
              </w:rPr>
              <w:t>××××××</w:t>
            </w:r>
            <w:r>
              <w:rPr>
                <w:rFonts w:ascii="Times New Roman" w:eastAsia="方正仿宋_GBK" w:hAnsi="Times New Roman" w:hint="eastAsia"/>
                <w:vanish w:val="0"/>
                <w:szCs w:val="32"/>
              </w:rPr>
              <w:t>银行，</w:t>
            </w:r>
            <w:r>
              <w:rPr>
                <w:rFonts w:eastAsia="方正仿宋_GBK"/>
                <w:vanish w:val="0"/>
                <w:szCs w:val="32"/>
              </w:rPr>
              <w:t>330××××××××</w:t>
            </w: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0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Cs w:val="20"/>
              </w:rPr>
            </w:pPr>
            <w:r>
              <w:rPr>
                <w:rFonts w:ascii="Times New Roman" w:eastAsia="方正仿宋_GBK" w:hAnsi="Times New Roman" w:hint="eastAsia"/>
                <w:vanish w:val="0"/>
                <w:spacing w:val="-4"/>
                <w:szCs w:val="20"/>
              </w:rPr>
              <w:t>申请设立物流中心事由</w:t>
            </w: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07"/>
              <w:pBdr>
                <w:top w:val="none" w:sz="0" w:space="0" w:color="auto"/>
                <w:left w:val="none" w:sz="0" w:space="0" w:color="auto"/>
                <w:bottom w:val="none" w:sz="0" w:space="0" w:color="auto"/>
                <w:right w:val="none" w:sz="0" w:space="0" w:color="auto"/>
              </w:pBdr>
              <w:spacing w:line="560" w:lineRule="exact"/>
              <w:ind w:right="26" w:firstLine="624"/>
              <w:rPr>
                <w:rFonts w:eastAsia="方正仿宋_GBK"/>
                <w:vanish w:val="0"/>
                <w:sz w:val="32"/>
                <w:szCs w:val="32"/>
              </w:rPr>
            </w:pPr>
            <w:r>
              <w:rPr>
                <w:rFonts w:ascii="Times New Roman" w:eastAsia="方正仿宋_GBK" w:hAnsi="Times New Roman" w:hint="eastAsia"/>
                <w:vanish w:val="0"/>
                <w:sz w:val="32"/>
                <w:szCs w:val="32"/>
              </w:rPr>
              <w:t>为向本企业集团内部成员提供保税仓储物流服务，特申请设立保税物流中心（</w:t>
            </w:r>
            <w:r>
              <w:rPr>
                <w:rFonts w:eastAsia="方正仿宋_GBK"/>
                <w:vanish w:val="0"/>
                <w:sz w:val="32"/>
                <w:szCs w:val="32"/>
              </w:rPr>
              <w:t>A</w:t>
            </w:r>
            <w:r>
              <w:rPr>
                <w:rFonts w:ascii="Times New Roman" w:eastAsia="方正仿宋_GBK" w:hAnsi="Times New Roman" w:hint="eastAsia"/>
                <w:vanish w:val="0"/>
                <w:sz w:val="32"/>
                <w:szCs w:val="32"/>
              </w:rPr>
              <w:t>型）。</w:t>
            </w:r>
          </w:p>
          <w:p>
            <w:pPr>
              <w:pStyle w:val="108"/>
              <w:pBdr>
                <w:top w:val="none" w:sz="0" w:space="0" w:color="auto"/>
                <w:left w:val="none" w:sz="0" w:space="0" w:color="auto"/>
                <w:bottom w:val="none" w:sz="0" w:space="0" w:color="auto"/>
                <w:right w:val="none" w:sz="0" w:space="0" w:color="auto"/>
              </w:pBdr>
              <w:spacing w:line="560" w:lineRule="exact"/>
              <w:rPr>
                <w:rFonts w:eastAsia="方正仿宋_GBK"/>
                <w:vanish w:val="0"/>
                <w:spacing w:val="-4"/>
                <w:szCs w:val="20"/>
              </w:rPr>
            </w:pPr>
          </w:p>
        </w:tc>
      </w:tr>
    </w:tbl>
    <w:p>
      <w:pPr>
        <w:pStyle w:val="108"/>
      </w:pPr>
      <w:r>
        <w:rPr>
          <w:rFonts w:ascii="Times New Roman" w:eastAsia="方正仿宋_GBK" w:hAnsi="Times New Roman" w:hint="eastAsia"/>
          <w:spacing w:val="-4"/>
          <w:szCs w:val="20"/>
        </w:rPr>
        <w:t>（申请事项表说明：</w:t>
      </w:r>
      <w:r>
        <w:rPr>
          <w:rFonts w:eastAsia="方正仿宋_GBK"/>
          <w:spacing w:val="-4"/>
          <w:szCs w:val="20"/>
        </w:rPr>
        <w:t>A4</w:t>
      </w:r>
      <w:r>
        <w:rPr>
          <w:rFonts w:ascii="Times New Roman" w:eastAsia="方正仿宋_GBK" w:hAnsi="Times New Roman" w:hint="eastAsia"/>
          <w:spacing w:val="-4"/>
          <w:szCs w:val="20"/>
        </w:rPr>
        <w:t>大小，标题字为方正小标宋</w:t>
      </w:r>
      <w:r>
        <w:rPr>
          <w:rFonts w:eastAsia="方正仿宋_GBK"/>
          <w:spacing w:val="-4"/>
          <w:szCs w:val="20"/>
        </w:rPr>
        <w:t>—GBK</w:t>
      </w:r>
      <w:r>
        <w:rPr>
          <w:rFonts w:ascii="Times New Roman" w:eastAsia="方正仿宋_GBK" w:hAnsi="Times New Roman" w:hint="eastAsia"/>
          <w:spacing w:val="-4"/>
          <w:szCs w:val="20"/>
        </w:rPr>
        <w:t>二号，内容字体为方正仿宋</w:t>
      </w:r>
      <w:r>
        <w:rPr>
          <w:rFonts w:eastAsia="方正仿宋_GBK"/>
          <w:spacing w:val="-4"/>
          <w:szCs w:val="20"/>
        </w:rPr>
        <w:t>—GBK</w:t>
      </w:r>
      <w:r>
        <w:rPr>
          <w:rFonts w:ascii="Times New Roman" w:eastAsia="方正仿宋_GBK" w:hAnsi="Times New Roman" w:hint="eastAsia"/>
          <w:spacing w:val="-4"/>
          <w:szCs w:val="20"/>
        </w:rPr>
        <w:t>三号）</w:t>
      </w:r>
    </w:p>
    <w:p>
      <w:pPr>
        <w:pStyle w:val="49"/>
        <w:spacing w:line="560" w:lineRule="exact"/>
        <w:rPr>
          <w:rFonts w:ascii="方正小标宋_GBK" w:eastAsia="方正小标宋_GBK"/>
          <w:sz w:val="36"/>
          <w:szCs w:val="36"/>
        </w:rPr>
      </w:pPr>
      <w:r>
        <w:rPr>
          <w:rFonts w:eastAsia="方正黑体_GBK"/>
          <w:sz w:val="32"/>
          <w:szCs w:val="32"/>
        </w:rPr>
        <w:br w:type="page"/>
      </w:r>
      <w:r>
        <w:rPr>
          <w:rFonts w:eastAsia="方正黑体_GBK" w:hint="eastAsia"/>
          <w:sz w:val="32"/>
          <w:szCs w:val="32"/>
        </w:rPr>
        <w:t>附件</w:t>
      </w:r>
      <w:r>
        <w:rPr>
          <w:rFonts w:eastAsia="方正黑体_GBK"/>
          <w:sz w:val="32"/>
          <w:szCs w:val="32"/>
        </w:rPr>
        <w:t>6</w:t>
      </w:r>
      <w:r>
        <w:rPr>
          <w:rFonts w:ascii="方正小标宋_GBK" w:eastAsia="方正小标宋_GBK" w:hint="eastAsia"/>
          <w:sz w:val="36"/>
          <w:szCs w:val="36"/>
        </w:rPr>
        <w:t xml:space="preserve"> </w:t>
      </w:r>
    </w:p>
    <w:p>
      <w:pPr>
        <w:pStyle w:val="117"/>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r>
        <w:rPr>
          <w:rFonts w:ascii="Times New Roman" w:eastAsia="方正小标宋_GBK" w:hAnsi="Times New Roman" w:hint="eastAsia"/>
          <w:vanish w:val="0"/>
          <w:sz w:val="36"/>
          <w:szCs w:val="36"/>
        </w:rPr>
        <w:t>保税物流中心（</w:t>
      </w:r>
      <w:r>
        <w:rPr>
          <w:rFonts w:eastAsia="方正小标宋_GBK"/>
          <w:vanish w:val="0"/>
          <w:sz w:val="36"/>
          <w:szCs w:val="36"/>
        </w:rPr>
        <w:t>B</w:t>
      </w:r>
      <w:r>
        <w:rPr>
          <w:rFonts w:ascii="Times New Roman" w:eastAsia="方正小标宋_GBK" w:hAnsi="Times New Roman" w:hint="eastAsia"/>
          <w:vanish w:val="0"/>
          <w:sz w:val="36"/>
          <w:szCs w:val="36"/>
        </w:rPr>
        <w:t>型）设立申请书</w:t>
      </w: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r>
        <w:rPr>
          <w:rFonts w:ascii="Times New Roman" w:eastAsia="方正仿宋_GBK" w:hAnsi="Times New Roman" w:hint="eastAsia"/>
          <w:vanish w:val="0"/>
          <w:sz w:val="32"/>
          <w:szCs w:val="32"/>
        </w:rPr>
        <w:t>海关总署：</w:t>
      </w:r>
    </w:p>
    <w:p>
      <w:pPr>
        <w:pStyle w:val="117"/>
        <w:pBdr>
          <w:top w:val="none" w:sz="0" w:space="0" w:color="auto"/>
          <w:left w:val="none" w:sz="0" w:space="0" w:color="auto"/>
          <w:bottom w:val="none" w:sz="0" w:space="0" w:color="auto"/>
          <w:right w:val="none" w:sz="0" w:space="0" w:color="auto"/>
        </w:pBdr>
        <w:spacing w:line="560" w:lineRule="exact"/>
        <w:ind w:firstLine="640"/>
        <w:rPr>
          <w:rFonts w:eastAsia="方正仿宋_GBK"/>
          <w:vanish w:val="0"/>
          <w:sz w:val="32"/>
          <w:szCs w:val="32"/>
        </w:rPr>
      </w:pPr>
      <w:r>
        <w:rPr>
          <w:rFonts w:ascii="Times New Roman" w:eastAsia="方正仿宋_GBK" w:hAnsi="Times New Roman" w:hint="eastAsia"/>
          <w:vanish w:val="0"/>
          <w:sz w:val="32"/>
          <w:szCs w:val="32"/>
        </w:rPr>
        <w:t>我单位拟设立</w:t>
      </w:r>
      <w:r>
        <w:rPr>
          <w:rFonts w:eastAsia="方正仿宋_GBK"/>
          <w:vanish w:val="0"/>
          <w:sz w:val="32"/>
          <w:szCs w:val="32"/>
          <w:u w:val="single"/>
        </w:rPr>
        <w:t xml:space="preserve">          </w:t>
      </w:r>
      <w:r>
        <w:rPr>
          <w:rFonts w:ascii="Times New Roman" w:eastAsia="方正仿宋_GBK" w:hAnsi="Times New Roman" w:hint="eastAsia"/>
          <w:vanish w:val="0"/>
          <w:sz w:val="32"/>
          <w:szCs w:val="32"/>
        </w:rPr>
        <w:t>保税物流中心（</w:t>
      </w:r>
      <w:r>
        <w:rPr>
          <w:rFonts w:eastAsia="方正仿宋_GBK"/>
          <w:vanish w:val="0"/>
          <w:sz w:val="32"/>
          <w:szCs w:val="32"/>
        </w:rPr>
        <w:t>B</w:t>
      </w:r>
      <w:r>
        <w:rPr>
          <w:rFonts w:ascii="Times New Roman" w:eastAsia="方正仿宋_GBK" w:hAnsi="Times New Roman" w:hint="eastAsia"/>
          <w:vanish w:val="0"/>
          <w:sz w:val="32"/>
          <w:szCs w:val="32"/>
        </w:rPr>
        <w:t>型），位于</w:t>
      </w:r>
      <w:r>
        <w:rPr>
          <w:rFonts w:eastAsia="方正仿宋_GBK"/>
          <w:vanish w:val="0"/>
          <w:sz w:val="32"/>
          <w:szCs w:val="32"/>
          <w:u w:val="single"/>
        </w:rPr>
        <w:t xml:space="preserve">           </w:t>
      </w:r>
      <w:r>
        <w:rPr>
          <w:rFonts w:ascii="Times New Roman" w:eastAsia="方正仿宋_GBK" w:hAnsi="Times New Roman" w:hint="eastAsia"/>
          <w:vanish w:val="0"/>
          <w:sz w:val="32"/>
          <w:szCs w:val="32"/>
        </w:rPr>
        <w:t>，规划面积</w:t>
      </w:r>
      <w:r>
        <w:rPr>
          <w:rFonts w:eastAsia="方正仿宋_GBK"/>
          <w:vanish w:val="0"/>
          <w:sz w:val="32"/>
          <w:szCs w:val="32"/>
          <w:u w:val="single"/>
        </w:rPr>
        <w:t xml:space="preserve">      </w:t>
      </w:r>
      <w:r>
        <w:rPr>
          <w:rFonts w:ascii="Times New Roman" w:eastAsia="方正仿宋_GBK" w:hAnsi="Times New Roman" w:hint="eastAsia"/>
          <w:vanish w:val="0"/>
          <w:sz w:val="32"/>
          <w:szCs w:val="32"/>
        </w:rPr>
        <w:t>平方米，四至范围为：东至</w:t>
      </w:r>
      <w:r>
        <w:rPr>
          <w:rFonts w:eastAsia="方正仿宋_GBK"/>
          <w:vanish w:val="0"/>
          <w:sz w:val="32"/>
          <w:szCs w:val="32"/>
          <w:u w:val="single"/>
        </w:rPr>
        <w:t xml:space="preserve">       </w:t>
      </w:r>
      <w:r>
        <w:rPr>
          <w:rFonts w:ascii="Times New Roman" w:eastAsia="方正仿宋_GBK" w:hAnsi="Times New Roman" w:hint="eastAsia"/>
          <w:vanish w:val="0"/>
          <w:sz w:val="32"/>
          <w:szCs w:val="32"/>
        </w:rPr>
        <w:t>，南至</w:t>
      </w:r>
      <w:r>
        <w:rPr>
          <w:rFonts w:eastAsia="方正仿宋_GBK"/>
          <w:vanish w:val="0"/>
          <w:sz w:val="32"/>
          <w:szCs w:val="32"/>
          <w:u w:val="single"/>
        </w:rPr>
        <w:t xml:space="preserve">        </w:t>
      </w:r>
      <w:r>
        <w:rPr>
          <w:rFonts w:ascii="Times New Roman" w:eastAsia="方正仿宋_GBK" w:hAnsi="Times New Roman" w:hint="eastAsia"/>
          <w:vanish w:val="0"/>
          <w:sz w:val="32"/>
          <w:szCs w:val="32"/>
        </w:rPr>
        <w:t>，西至</w:t>
      </w:r>
      <w:r>
        <w:rPr>
          <w:rFonts w:eastAsia="方正仿宋_GBK"/>
          <w:vanish w:val="0"/>
          <w:sz w:val="32"/>
          <w:szCs w:val="32"/>
          <w:u w:val="single"/>
        </w:rPr>
        <w:t xml:space="preserve">        </w:t>
      </w:r>
      <w:r>
        <w:rPr>
          <w:rFonts w:ascii="Times New Roman" w:eastAsia="方正仿宋_GBK" w:hAnsi="Times New Roman" w:hint="eastAsia"/>
          <w:vanish w:val="0"/>
          <w:sz w:val="32"/>
          <w:szCs w:val="32"/>
        </w:rPr>
        <w:t>，北至</w:t>
      </w:r>
      <w:r>
        <w:rPr>
          <w:rFonts w:eastAsia="方正仿宋_GBK"/>
          <w:vanish w:val="0"/>
          <w:sz w:val="32"/>
          <w:szCs w:val="32"/>
          <w:u w:val="single"/>
        </w:rPr>
        <w:t xml:space="preserve">        </w:t>
      </w:r>
      <w:r>
        <w:rPr>
          <w:rFonts w:ascii="Times New Roman" w:eastAsia="方正仿宋_GBK" w:hAnsi="Times New Roman" w:hint="eastAsia"/>
          <w:vanish w:val="0"/>
          <w:sz w:val="32"/>
          <w:szCs w:val="32"/>
        </w:rPr>
        <w:t>。仓储面积</w:t>
      </w:r>
      <w:r>
        <w:rPr>
          <w:rFonts w:eastAsia="方正仿宋_GBK"/>
          <w:vanish w:val="0"/>
          <w:sz w:val="32"/>
          <w:szCs w:val="32"/>
          <w:u w:val="single"/>
        </w:rPr>
        <w:t xml:space="preserve">           </w:t>
      </w:r>
      <w:r>
        <w:rPr>
          <w:rFonts w:ascii="Times New Roman" w:eastAsia="方正仿宋_GBK" w:hAnsi="Times New Roman" w:hint="eastAsia"/>
          <w:vanish w:val="0"/>
          <w:sz w:val="32"/>
          <w:szCs w:val="32"/>
        </w:rPr>
        <w:t>平方米。项目情况介绍详见附件。</w:t>
      </w:r>
    </w:p>
    <w:p>
      <w:pPr>
        <w:pStyle w:val="118"/>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我单位现按照《中华人民共和国海关法》和《中华人民共和国海关对保税物流中心（</w:t>
      </w:r>
      <w:r>
        <w:rPr>
          <w:rFonts w:eastAsia="方正仿宋_GBK"/>
          <w:vanish w:val="0"/>
          <w:sz w:val="32"/>
          <w:szCs w:val="32"/>
        </w:rPr>
        <w:t>B</w:t>
      </w:r>
      <w:r>
        <w:rPr>
          <w:rFonts w:ascii="Times New Roman" w:eastAsia="方正仿宋_GBK" w:hAnsi="Times New Roman" w:hint="eastAsia"/>
          <w:vanish w:val="0"/>
          <w:sz w:val="32"/>
          <w:szCs w:val="32"/>
        </w:rPr>
        <w:t>型）的暂行管理办法》的相关规定，提交申请及相关书面材料，并且保证材料真实、合法、有效。</w:t>
      </w:r>
    </w:p>
    <w:p>
      <w:pPr>
        <w:pStyle w:val="118"/>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我单位愿接受海关监管，承担保税物流中心（</w:t>
      </w:r>
      <w:r>
        <w:rPr>
          <w:rFonts w:eastAsia="方正仿宋_GBK"/>
          <w:vanish w:val="0"/>
          <w:sz w:val="32"/>
          <w:szCs w:val="32"/>
        </w:rPr>
        <w:t>B</w:t>
      </w:r>
      <w:r>
        <w:rPr>
          <w:rFonts w:ascii="Times New Roman" w:eastAsia="方正仿宋_GBK" w:hAnsi="Times New Roman" w:hint="eastAsia"/>
          <w:vanish w:val="0"/>
          <w:sz w:val="32"/>
          <w:szCs w:val="32"/>
        </w:rPr>
        <w:t>型）经营企业的法定义务，按照规定向海关办理相关手续。</w:t>
      </w:r>
    </w:p>
    <w:p>
      <w:pPr>
        <w:pStyle w:val="118"/>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特此申请。</w:t>
      </w:r>
    </w:p>
    <w:p>
      <w:pPr>
        <w:pStyle w:val="117"/>
        <w:pBdr>
          <w:top w:val="none" w:sz="0" w:space="0" w:color="auto"/>
          <w:left w:val="none" w:sz="0" w:space="0" w:color="auto"/>
          <w:bottom w:val="none" w:sz="0" w:space="0" w:color="auto"/>
          <w:right w:val="none" w:sz="0" w:space="0" w:color="auto"/>
        </w:pBdr>
        <w:spacing w:line="560" w:lineRule="exact"/>
        <w:ind w:firstLine="640"/>
        <w:rPr>
          <w:rFonts w:eastAsia="方正仿宋_GBK"/>
          <w:vanish w:val="0"/>
          <w:sz w:val="32"/>
          <w:szCs w:val="32"/>
        </w:rPr>
      </w:pPr>
    </w:p>
    <w:p>
      <w:pPr>
        <w:pStyle w:val="117"/>
        <w:pBdr>
          <w:top w:val="none" w:sz="0" w:space="0" w:color="auto"/>
          <w:left w:val="none" w:sz="0" w:space="0" w:color="auto"/>
          <w:bottom w:val="none" w:sz="0" w:space="0" w:color="auto"/>
          <w:right w:val="none" w:sz="0" w:space="0" w:color="auto"/>
        </w:pBdr>
        <w:spacing w:line="560" w:lineRule="exact"/>
        <w:ind w:firstLineChars="1500" w:firstLine="4800"/>
        <w:rPr>
          <w:rFonts w:eastAsia="方正仿宋_GBK"/>
          <w:vanish w:val="0"/>
          <w:sz w:val="32"/>
          <w:szCs w:val="32"/>
        </w:rPr>
      </w:pPr>
      <w:r>
        <w:rPr>
          <w:rFonts w:ascii="Times New Roman" w:eastAsia="方正仿宋_GBK" w:hAnsi="Times New Roman" w:hint="eastAsia"/>
          <w:vanish w:val="0"/>
          <w:sz w:val="32"/>
          <w:szCs w:val="32"/>
        </w:rPr>
        <w:t>申请单位（印章）：</w:t>
      </w:r>
    </w:p>
    <w:p>
      <w:pPr>
        <w:pStyle w:val="117"/>
        <w:pBdr>
          <w:top w:val="none" w:sz="0" w:space="0" w:color="auto"/>
          <w:left w:val="none" w:sz="0" w:space="0" w:color="auto"/>
          <w:bottom w:val="none" w:sz="0" w:space="0" w:color="auto"/>
          <w:right w:val="none" w:sz="0" w:space="0" w:color="auto"/>
        </w:pBdr>
        <w:spacing w:line="560" w:lineRule="exact"/>
        <w:ind w:firstLine="3200"/>
        <w:rPr>
          <w:rFonts w:eastAsia="方正仿宋_GBK"/>
          <w:vanish w:val="0"/>
          <w:sz w:val="32"/>
          <w:szCs w:val="32"/>
        </w:rPr>
      </w:pPr>
      <w:r>
        <w:rPr>
          <w:rFonts w:ascii="Times New Roman" w:eastAsia="方正仿宋_GBK" w:hAnsi="Times New Roman" w:hint="eastAsia"/>
          <w:vanish w:val="0"/>
          <w:sz w:val="32"/>
          <w:szCs w:val="32"/>
        </w:rPr>
        <w:t>申请单位法定代表人（签名）：</w:t>
      </w:r>
    </w:p>
    <w:p>
      <w:pPr>
        <w:pStyle w:val="117"/>
        <w:pBdr>
          <w:top w:val="none" w:sz="0" w:space="0" w:color="auto"/>
          <w:left w:val="none" w:sz="0" w:space="0" w:color="auto"/>
          <w:bottom w:val="none" w:sz="0" w:space="0" w:color="auto"/>
          <w:right w:val="none" w:sz="0" w:space="0" w:color="auto"/>
        </w:pBdr>
        <w:spacing w:line="560" w:lineRule="exact"/>
        <w:ind w:firstLineChars="1500" w:firstLine="4800"/>
        <w:rPr>
          <w:rFonts w:eastAsia="方正仿宋_GBK"/>
          <w:vanish w:val="0"/>
          <w:sz w:val="32"/>
          <w:szCs w:val="32"/>
        </w:rPr>
      </w:pPr>
      <w:r>
        <w:rPr>
          <w:rFonts w:ascii="Times New Roman" w:eastAsia="方正仿宋_GBK" w:hAnsi="Times New Roman" w:hint="eastAsia"/>
          <w:vanish w:val="0"/>
          <w:sz w:val="32"/>
          <w:szCs w:val="32"/>
        </w:rPr>
        <w:t>年</w:t>
      </w:r>
      <w:r>
        <w:rPr>
          <w:rFonts w:eastAsia="方正仿宋_GBK"/>
          <w:vanish w:val="0"/>
          <w:sz w:val="32"/>
          <w:szCs w:val="32"/>
        </w:rPr>
        <w:t xml:space="preserve"> </w:t>
      </w:r>
      <w:r>
        <w:rPr>
          <w:rFonts w:ascii="Times New Roman" w:eastAsia="方正仿宋_GBK" w:hAnsi="Times New Roman" w:hint="eastAsia"/>
          <w:vanish w:val="0"/>
          <w:sz w:val="32"/>
          <w:szCs w:val="32"/>
        </w:rPr>
        <w:t>月</w:t>
      </w:r>
      <w:r>
        <w:rPr>
          <w:rFonts w:eastAsia="方正仿宋_GBK"/>
          <w:vanish w:val="0"/>
          <w:sz w:val="32"/>
          <w:szCs w:val="32"/>
        </w:rPr>
        <w:t xml:space="preserve"> </w:t>
      </w:r>
      <w:r>
        <w:rPr>
          <w:rFonts w:ascii="Times New Roman" w:eastAsia="方正仿宋_GBK" w:hAnsi="Times New Roman" w:hint="eastAsia"/>
          <w:vanish w:val="0"/>
          <w:sz w:val="32"/>
          <w:szCs w:val="32"/>
        </w:rPr>
        <w:t>日</w:t>
      </w: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rPr>
      </w:pPr>
      <w:r>
        <w:rPr>
          <w:rFonts w:ascii="Times New Roman" w:eastAsia="方正仿宋_GBK" w:hAnsi="Times New Roman" w:hint="eastAsia"/>
          <w:vanish w:val="0"/>
        </w:rPr>
        <w:t>注：项目情况介绍包括经营企业基本情况，所在地域外向型经济发展情况及地域优势，拟进入保税物流中心（</w:t>
      </w:r>
      <w:r>
        <w:rPr>
          <w:rFonts w:eastAsia="方正仿宋_GBK"/>
          <w:vanish w:val="0"/>
        </w:rPr>
        <w:t>B</w:t>
      </w:r>
      <w:r>
        <w:rPr>
          <w:rFonts w:ascii="Times New Roman" w:eastAsia="方正仿宋_GBK" w:hAnsi="Times New Roman" w:hint="eastAsia"/>
          <w:vanish w:val="0"/>
        </w:rPr>
        <w:t>型）项目情况等。</w:t>
      </w: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r>
        <w:rPr>
          <w:rFonts w:ascii="Times New Roman" w:eastAsia="方正仿宋_GBK" w:hAnsi="Times New Roman" w:hint="eastAsia"/>
          <w:vanish w:val="0"/>
          <w:spacing w:val="-12"/>
        </w:rPr>
        <w:t>（申请书样式说明：</w:t>
      </w:r>
      <w:r>
        <w:rPr>
          <w:rFonts w:eastAsia="方正仿宋_GBK"/>
          <w:vanish w:val="0"/>
          <w:spacing w:val="-12"/>
        </w:rPr>
        <w:t>A4</w:t>
      </w:r>
      <w:r>
        <w:rPr>
          <w:rFonts w:ascii="Times New Roman" w:eastAsia="方正仿宋_GBK" w:hAnsi="Times New Roman" w:hint="eastAsia"/>
          <w:vanish w:val="0"/>
          <w:spacing w:val="-12"/>
        </w:rPr>
        <w:t>纸大小，标题字为方正小标宋</w:t>
      </w:r>
      <w:r>
        <w:rPr>
          <w:rFonts w:eastAsia="方正仿宋_GBK"/>
          <w:vanish w:val="0"/>
          <w:spacing w:val="-12"/>
        </w:rPr>
        <w:t>—GBK</w:t>
      </w:r>
      <w:r>
        <w:rPr>
          <w:rFonts w:ascii="Times New Roman" w:eastAsia="方正仿宋_GBK" w:hAnsi="Times New Roman" w:hint="eastAsia"/>
          <w:vanish w:val="0"/>
          <w:spacing w:val="-12"/>
        </w:rPr>
        <w:t>二号，内容字体为方正仿宋</w:t>
      </w:r>
      <w:r>
        <w:rPr>
          <w:rFonts w:eastAsia="方正仿宋_GBK"/>
          <w:vanish w:val="0"/>
          <w:spacing w:val="-12"/>
        </w:rPr>
        <w:t>—GBK</w:t>
      </w:r>
      <w:r>
        <w:rPr>
          <w:rFonts w:ascii="Times New Roman" w:eastAsia="方正仿宋_GBK" w:hAnsi="Times New Roman" w:hint="eastAsia"/>
          <w:vanish w:val="0"/>
          <w:spacing w:val="-12"/>
        </w:rPr>
        <w:t>三号）</w:t>
      </w:r>
    </w:p>
    <w:p>
      <w:pPr>
        <w:pStyle w:val="62"/>
        <w:pBdr>
          <w:top w:val="none" w:sz="0" w:space="0" w:color="auto"/>
          <w:left w:val="none" w:sz="0" w:space="0" w:color="auto"/>
          <w:bottom w:val="none" w:sz="0" w:space="0" w:color="auto"/>
          <w:right w:val="none" w:sz="0" w:space="0" w:color="auto"/>
        </w:pBdr>
        <w:spacing w:line="560" w:lineRule="exact"/>
        <w:jc w:val="center"/>
        <w:rPr>
          <w:rFonts w:eastAsia="方正小标宋_GBK"/>
          <w:vanish w:val="0"/>
          <w:kern w:val="0"/>
          <w:sz w:val="36"/>
          <w:szCs w:val="36"/>
        </w:rPr>
      </w:pPr>
      <w:r>
        <w:rPr>
          <w:rFonts w:ascii="Times New Roman" w:eastAsia="方正小标宋_GBK" w:hAnsi="Times New Roman"/>
          <w:vanish w:val="0"/>
          <w:kern w:val="0"/>
          <w:sz w:val="36"/>
          <w:szCs w:val="36"/>
        </w:rPr>
        <w:br w:type="page"/>
      </w:r>
      <w:r>
        <w:rPr>
          <w:rFonts w:ascii="Times New Roman" w:eastAsia="方正小标宋_GBK" w:hAnsi="Times New Roman" w:hint="eastAsia"/>
          <w:vanish w:val="0"/>
          <w:kern w:val="0"/>
          <w:sz w:val="36"/>
          <w:szCs w:val="36"/>
        </w:rPr>
        <w:t>保税物流中心（</w:t>
      </w:r>
      <w:r>
        <w:rPr>
          <w:rFonts w:eastAsia="方正小标宋_GBK"/>
          <w:vanish w:val="0"/>
          <w:sz w:val="36"/>
          <w:szCs w:val="36"/>
        </w:rPr>
        <w:t>B</w:t>
      </w:r>
      <w:r>
        <w:rPr>
          <w:rFonts w:ascii="Times New Roman" w:eastAsia="方正小标宋_GBK" w:hAnsi="Times New Roman" w:hint="eastAsia"/>
          <w:vanish w:val="0"/>
          <w:kern w:val="0"/>
          <w:sz w:val="36"/>
          <w:szCs w:val="36"/>
        </w:rPr>
        <w:t>型）申请书填制说明</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ascii="Times New Roman" w:eastAsia="方正仿宋_GBK" w:hAnsi="Times New Roman" w:hint="eastAsia"/>
          <w:vanish w:val="0"/>
          <w:kern w:val="0"/>
          <w:sz w:val="32"/>
          <w:szCs w:val="32"/>
        </w:rPr>
        <w:t>空格内依次填写：</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1.</w:t>
      </w:r>
      <w:r>
        <w:rPr>
          <w:rFonts w:ascii="Times New Roman" w:eastAsia="方正仿宋_GBK" w:hAnsi="Times New Roman" w:hint="eastAsia"/>
          <w:vanish w:val="0"/>
          <w:kern w:val="0"/>
          <w:sz w:val="32"/>
          <w:szCs w:val="32"/>
        </w:rPr>
        <w:t>拟申请设立的保税物流中心（</w:t>
      </w:r>
      <w:r>
        <w:rPr>
          <w:rFonts w:eastAsia="方正仿宋_GBK"/>
          <w:vanish w:val="0"/>
          <w:kern w:val="0"/>
          <w:sz w:val="32"/>
          <w:szCs w:val="32"/>
        </w:rPr>
        <w:t>B</w:t>
      </w:r>
      <w:r>
        <w:rPr>
          <w:rFonts w:ascii="Times New Roman" w:eastAsia="方正仿宋_GBK" w:hAnsi="Times New Roman" w:hint="eastAsia"/>
          <w:vanish w:val="0"/>
          <w:kern w:val="0"/>
          <w:sz w:val="32"/>
          <w:szCs w:val="32"/>
        </w:rPr>
        <w:t>型）的名称；</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2.</w:t>
      </w:r>
      <w:r>
        <w:rPr>
          <w:rFonts w:ascii="Times New Roman" w:eastAsia="方正仿宋_GBK" w:hAnsi="Times New Roman" w:hint="eastAsia"/>
          <w:vanish w:val="0"/>
          <w:kern w:val="0"/>
          <w:sz w:val="32"/>
          <w:szCs w:val="32"/>
        </w:rPr>
        <w:t>拟申请设立的保税物流中心（</w:t>
      </w:r>
      <w:r>
        <w:rPr>
          <w:rFonts w:eastAsia="方正仿宋_GBK"/>
          <w:vanish w:val="0"/>
          <w:kern w:val="0"/>
          <w:sz w:val="32"/>
          <w:szCs w:val="32"/>
        </w:rPr>
        <w:t>B</w:t>
      </w:r>
      <w:r>
        <w:rPr>
          <w:rFonts w:ascii="Times New Roman" w:eastAsia="方正仿宋_GBK" w:hAnsi="Times New Roman" w:hint="eastAsia"/>
          <w:vanish w:val="0"/>
          <w:kern w:val="0"/>
          <w:sz w:val="32"/>
          <w:szCs w:val="32"/>
        </w:rPr>
        <w:t>型）的地址；</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3.</w:t>
      </w:r>
      <w:r>
        <w:rPr>
          <w:rFonts w:ascii="Times New Roman" w:eastAsia="方正仿宋_GBK" w:hAnsi="Times New Roman" w:hint="eastAsia"/>
          <w:vanish w:val="0"/>
          <w:kern w:val="0"/>
          <w:sz w:val="32"/>
          <w:szCs w:val="32"/>
        </w:rPr>
        <w:t>拟申请设立的保税物流中心（</w:t>
      </w:r>
      <w:r>
        <w:rPr>
          <w:rFonts w:eastAsia="方正仿宋_GBK"/>
          <w:vanish w:val="0"/>
          <w:kern w:val="0"/>
          <w:sz w:val="32"/>
          <w:szCs w:val="32"/>
        </w:rPr>
        <w:t>B</w:t>
      </w:r>
      <w:r>
        <w:rPr>
          <w:rFonts w:ascii="Times New Roman" w:eastAsia="方正仿宋_GBK" w:hAnsi="Times New Roman" w:hint="eastAsia"/>
          <w:vanish w:val="0"/>
          <w:kern w:val="0"/>
          <w:sz w:val="32"/>
          <w:szCs w:val="32"/>
        </w:rPr>
        <w:t>型）的规划面积；</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4.</w:t>
      </w:r>
      <w:r>
        <w:rPr>
          <w:rFonts w:ascii="Times New Roman" w:eastAsia="方正仿宋_GBK" w:hAnsi="Times New Roman" w:hint="eastAsia"/>
          <w:vanish w:val="0"/>
          <w:kern w:val="0"/>
          <w:sz w:val="32"/>
          <w:szCs w:val="32"/>
        </w:rPr>
        <w:t>拟申请设立的保税物流中心（</w:t>
      </w:r>
      <w:r>
        <w:rPr>
          <w:rFonts w:eastAsia="方正仿宋_GBK"/>
          <w:vanish w:val="0"/>
          <w:kern w:val="0"/>
          <w:sz w:val="32"/>
          <w:szCs w:val="32"/>
        </w:rPr>
        <w:t>B</w:t>
      </w:r>
      <w:r>
        <w:rPr>
          <w:rFonts w:ascii="Times New Roman" w:eastAsia="方正仿宋_GBK" w:hAnsi="Times New Roman" w:hint="eastAsia"/>
          <w:vanish w:val="0"/>
          <w:kern w:val="0"/>
          <w:sz w:val="32"/>
          <w:szCs w:val="32"/>
        </w:rPr>
        <w:t>型）的四至范围；</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5.</w:t>
      </w:r>
      <w:r>
        <w:rPr>
          <w:rFonts w:ascii="Times New Roman" w:eastAsia="方正仿宋_GBK" w:hAnsi="Times New Roman" w:hint="eastAsia"/>
          <w:vanish w:val="0"/>
          <w:kern w:val="0"/>
          <w:sz w:val="32"/>
          <w:szCs w:val="32"/>
        </w:rPr>
        <w:t>拟申请设立的保税物流中心（</w:t>
      </w:r>
      <w:r>
        <w:rPr>
          <w:rFonts w:eastAsia="方正仿宋_GBK"/>
          <w:vanish w:val="0"/>
          <w:kern w:val="0"/>
          <w:sz w:val="32"/>
          <w:szCs w:val="32"/>
        </w:rPr>
        <w:t>B</w:t>
      </w:r>
      <w:r>
        <w:rPr>
          <w:rFonts w:ascii="Times New Roman" w:eastAsia="方正仿宋_GBK" w:hAnsi="Times New Roman" w:hint="eastAsia"/>
          <w:vanish w:val="0"/>
          <w:kern w:val="0"/>
          <w:sz w:val="32"/>
          <w:szCs w:val="32"/>
        </w:rPr>
        <w:t>型）的仓储总面积（包括仓库和堆场的面积）；</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6.</w:t>
      </w:r>
      <w:r>
        <w:rPr>
          <w:rFonts w:ascii="Times New Roman" w:eastAsia="方正仿宋_GBK" w:hAnsi="Times New Roman" w:hint="eastAsia"/>
          <w:vanish w:val="0"/>
          <w:kern w:val="0"/>
          <w:sz w:val="32"/>
          <w:szCs w:val="32"/>
        </w:rPr>
        <w:t>申请单位（印章）：加盖保税物流中心（</w:t>
      </w:r>
      <w:r>
        <w:rPr>
          <w:rFonts w:eastAsia="方正仿宋_GBK"/>
          <w:vanish w:val="0"/>
          <w:kern w:val="0"/>
          <w:sz w:val="32"/>
          <w:szCs w:val="32"/>
        </w:rPr>
        <w:t>B</w:t>
      </w:r>
      <w:r>
        <w:rPr>
          <w:rFonts w:ascii="Times New Roman" w:eastAsia="方正仿宋_GBK" w:hAnsi="Times New Roman" w:hint="eastAsia"/>
          <w:vanish w:val="0"/>
          <w:kern w:val="0"/>
          <w:sz w:val="32"/>
          <w:szCs w:val="32"/>
        </w:rPr>
        <w:t>型）申请单位的行政印章；</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7.</w:t>
      </w:r>
      <w:r>
        <w:rPr>
          <w:rFonts w:ascii="Times New Roman" w:eastAsia="方正仿宋_GBK" w:hAnsi="Times New Roman" w:hint="eastAsia"/>
          <w:vanish w:val="0"/>
          <w:kern w:val="0"/>
          <w:sz w:val="32"/>
          <w:szCs w:val="32"/>
        </w:rPr>
        <w:t>申请单位法定代表人（签名）：保税物流中心（</w:t>
      </w:r>
      <w:r>
        <w:rPr>
          <w:rFonts w:eastAsia="方正仿宋_GBK"/>
          <w:vanish w:val="0"/>
          <w:kern w:val="0"/>
          <w:sz w:val="32"/>
          <w:szCs w:val="32"/>
        </w:rPr>
        <w:t>B</w:t>
      </w:r>
      <w:r>
        <w:rPr>
          <w:rFonts w:ascii="Times New Roman" w:eastAsia="方正仿宋_GBK" w:hAnsi="Times New Roman" w:hint="eastAsia"/>
          <w:vanish w:val="0"/>
          <w:kern w:val="0"/>
          <w:sz w:val="32"/>
          <w:szCs w:val="32"/>
        </w:rPr>
        <w:t>型）申请单位法定代表人亲笔签名；</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sz w:val="32"/>
          <w:szCs w:val="32"/>
        </w:rPr>
      </w:pPr>
      <w:r>
        <w:rPr>
          <w:rFonts w:eastAsia="方正仿宋_GBK"/>
          <w:vanish w:val="0"/>
          <w:kern w:val="0"/>
          <w:sz w:val="32"/>
          <w:szCs w:val="32"/>
        </w:rPr>
        <w:t>8.</w:t>
      </w:r>
      <w:r>
        <w:rPr>
          <w:rFonts w:ascii="Times New Roman" w:eastAsia="方正仿宋_GBK" w:hAnsi="Times New Roman" w:hint="eastAsia"/>
          <w:vanish w:val="0"/>
          <w:kern w:val="0"/>
          <w:sz w:val="32"/>
          <w:szCs w:val="32"/>
        </w:rPr>
        <w:t>年月日：填写正式递交保税物流中心（</w:t>
      </w:r>
      <w:r>
        <w:rPr>
          <w:rFonts w:eastAsia="方正仿宋_GBK"/>
          <w:vanish w:val="0"/>
          <w:kern w:val="0"/>
          <w:sz w:val="32"/>
          <w:szCs w:val="32"/>
        </w:rPr>
        <w:t>B</w:t>
      </w:r>
      <w:r>
        <w:rPr>
          <w:rFonts w:ascii="Times New Roman" w:eastAsia="方正仿宋_GBK" w:hAnsi="Times New Roman" w:hint="eastAsia"/>
          <w:vanish w:val="0"/>
          <w:kern w:val="0"/>
          <w:sz w:val="32"/>
          <w:szCs w:val="32"/>
        </w:rPr>
        <w:t>型）申请书的具体日期。</w:t>
      </w: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53"/>
      </w:pPr>
    </w:p>
    <w:p>
      <w:pPr>
        <w:pStyle w:val="54"/>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黑体_GBK"/>
          <w:vanish w:val="0"/>
          <w:sz w:val="32"/>
          <w:szCs w:val="32"/>
        </w:rPr>
      </w:pPr>
      <w:r>
        <w:rPr>
          <w:rFonts w:ascii="Times New Roman" w:eastAsia="方正黑体_GBK" w:hAnsi="Times New Roman"/>
          <w:vanish w:val="0"/>
          <w:sz w:val="32"/>
          <w:szCs w:val="32"/>
        </w:rPr>
        <w:br w:type="page"/>
      </w:r>
      <w:r>
        <w:rPr>
          <w:rFonts w:ascii="Times New Roman" w:eastAsia="方正黑体_GBK" w:hAnsi="Times New Roman" w:hint="eastAsia"/>
          <w:vanish w:val="0"/>
          <w:sz w:val="32"/>
          <w:szCs w:val="32"/>
        </w:rPr>
        <w:t>附表</w:t>
      </w:r>
    </w:p>
    <w:p>
      <w:pPr>
        <w:pStyle w:val="119"/>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r>
        <w:rPr>
          <w:rFonts w:ascii="Times New Roman" w:eastAsia="方正小标宋_GBK" w:hAnsi="Times New Roman" w:hint="eastAsia"/>
          <w:vanish w:val="0"/>
          <w:sz w:val="36"/>
          <w:szCs w:val="36"/>
        </w:rPr>
        <w:t>保税物流中心（</w:t>
      </w:r>
      <w:r>
        <w:rPr>
          <w:rFonts w:eastAsia="方正小标宋_GBK"/>
          <w:vanish w:val="0"/>
          <w:sz w:val="36"/>
          <w:szCs w:val="36"/>
        </w:rPr>
        <w:t>B</w:t>
      </w:r>
      <w:r>
        <w:rPr>
          <w:rFonts w:ascii="Times New Roman" w:eastAsia="方正小标宋_GBK" w:hAnsi="Times New Roman" w:hint="eastAsia"/>
          <w:vanish w:val="0"/>
          <w:sz w:val="36"/>
          <w:szCs w:val="36"/>
        </w:rPr>
        <w:t>型）设立申请事项表</w:t>
      </w:r>
    </w:p>
    <w:p>
      <w:pPr>
        <w:pStyle w:val="119"/>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44"/>
          <w:szCs w:val="44"/>
        </w:rPr>
      </w:pPr>
    </w:p>
    <w:tbl>
      <w:tblPr>
        <w:jc w:val="left"/>
        <w:tblInd w:w="108" w:type="dxa"/>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Layout w:type="fixed"/>
        <w:tblCellMar>
          <w:top w:w="0" w:type="dxa"/>
          <w:left w:w="108" w:type="dxa"/>
          <w:bottom w:w="0" w:type="dxa"/>
          <w:right w:w="108" w:type="dxa"/>
        </w:tblCellMar>
      </w:tblPr>
      <w:tblGrid>
        <w:gridCol w:w="3240"/>
        <w:gridCol w:w="1620"/>
        <w:gridCol w:w="1635"/>
        <w:gridCol w:w="2145"/>
      </w:tblGrid>
      <w:tr>
        <w:trPr>
          <w:trHeight w:val="585"/>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物流中心名称</w:t>
            </w:r>
          </w:p>
        </w:tc>
        <w:tc>
          <w:tcPr>
            <w:tcW w:w="540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r>
      <w:tr>
        <w:trPr>
          <w:trHeight w:val="620"/>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地址</w:t>
            </w:r>
          </w:p>
        </w:tc>
        <w:tc>
          <w:tcPr>
            <w:tcW w:w="540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r>
      <w:tr>
        <w:trPr>
          <w:cantSplit/>
          <w:trHeight w:val="218"/>
        </w:trPr>
        <w:tc>
          <w:tcPr>
            <w:tcW w:w="3240"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物流中心类型</w:t>
            </w:r>
          </w:p>
        </w:tc>
        <w:tc>
          <w:tcPr>
            <w:tcW w:w="1620"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c>
          <w:tcPr>
            <w:tcW w:w="163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仓储面积</w:t>
            </w:r>
            <w:r>
              <w:rPr>
                <w:rFonts w:eastAsia="方正仿宋_GBK"/>
                <w:vanish w:val="0"/>
                <w:sz w:val="32"/>
                <w:szCs w:val="32"/>
              </w:rPr>
              <w:t>/</w:t>
            </w:r>
            <w:r>
              <w:rPr>
                <w:rFonts w:ascii="Times New Roman" w:eastAsia="方正仿宋_GBK" w:hAnsi="Times New Roman" w:hint="eastAsia"/>
                <w:vanish w:val="0"/>
                <w:sz w:val="32"/>
                <w:szCs w:val="32"/>
              </w:rPr>
              <w:t>容积</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r>
      <w:tr>
        <w:trPr>
          <w:cantSplit/>
          <w:trHeight w:val="217"/>
        </w:trPr>
        <w:tc>
          <w:tcPr>
            <w:vMerge/>
            <w:tcBorders>
              <w:top w:val="single" w:sz="4" w:space="0" w:color="auto"/>
              <w:left w:val="single" w:sz="4" w:space="0" w:color="auto"/>
              <w:bottom w:val="single" w:sz="4" w:space="0" w:color="auto"/>
              <w:right w:val="single" w:sz="4" w:space="0" w:color="auto"/>
              <w:tl2br w:val="nil"/>
              <w:tr2bl w:val="nil"/>
            </w:tcBorders>
            <w:vAlign w:val="center"/>
          </w:tcPr>
          <w:p/>
        </w:tc>
        <w:tc>
          <w:tcPr>
            <w:vMerge/>
            <w:tcBorders>
              <w:top w:val="single" w:sz="4" w:space="0" w:color="auto"/>
              <w:left w:val="single" w:sz="4" w:space="0" w:color="auto"/>
              <w:bottom w:val="single" w:sz="4" w:space="0" w:color="auto"/>
              <w:right w:val="single" w:sz="4" w:space="0" w:color="auto"/>
              <w:tl2br w:val="nil"/>
              <w:tr2bl w:val="nil"/>
            </w:tcBorders>
            <w:vAlign w:val="center"/>
          </w:tcPr>
          <w:p/>
        </w:tc>
        <w:tc>
          <w:tcPr>
            <w:tcW w:w="163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堆场面积</w:t>
            </w:r>
            <w:r>
              <w:rPr>
                <w:rFonts w:eastAsia="方正仿宋_GBK"/>
                <w:vanish w:val="0"/>
                <w:sz w:val="32"/>
                <w:szCs w:val="32"/>
              </w:rPr>
              <w:t>/</w:t>
            </w:r>
            <w:r>
              <w:rPr>
                <w:rFonts w:ascii="Times New Roman" w:eastAsia="方正仿宋_GBK" w:hAnsi="Times New Roman" w:hint="eastAsia"/>
                <w:vanish w:val="0"/>
                <w:sz w:val="32"/>
                <w:szCs w:val="32"/>
              </w:rPr>
              <w:t>容积</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r>
      <w:tr>
        <w:trPr>
          <w:trHeight w:val="710"/>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物流中心负责人</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c>
          <w:tcPr>
            <w:tcW w:w="163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r>
      <w:tr>
        <w:trPr>
          <w:trHeight w:val="600"/>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ind w:firstLine="624"/>
              <w:jc w:val="center"/>
              <w:rPr>
                <w:rFonts w:eastAsia="方正仿宋_GBK"/>
                <w:vanish w:val="0"/>
                <w:sz w:val="32"/>
                <w:szCs w:val="32"/>
              </w:rPr>
            </w:pPr>
            <w:r>
              <w:rPr>
                <w:rFonts w:ascii="Times New Roman" w:eastAsia="方正仿宋_GBK" w:hAnsi="Times New Roman" w:hint="eastAsia"/>
                <w:vanish w:val="0"/>
                <w:sz w:val="32"/>
                <w:szCs w:val="32"/>
              </w:rPr>
              <w:t>主管业务员</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c>
          <w:tcPr>
            <w:tcW w:w="163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r>
      <w:tr>
        <w:trPr>
          <w:trHeight w:val="784"/>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pacing w:val="-4"/>
                <w:sz w:val="32"/>
                <w:szCs w:val="20"/>
              </w:rPr>
              <w:t>统一社会信用代码</w:t>
            </w:r>
          </w:p>
        </w:tc>
        <w:tc>
          <w:tcPr>
            <w:tcW w:w="540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r>
      <w:tr>
        <w:trPr>
          <w:trHeight w:val="770"/>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开户银行及帐号</w:t>
            </w:r>
          </w:p>
        </w:tc>
        <w:tc>
          <w:tcPr>
            <w:tcW w:w="540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p>
        </w:tc>
      </w:tr>
      <w:tr>
        <w:trPr>
          <w:trHeight w:val="770"/>
        </w:trPr>
        <w:tc>
          <w:tcPr>
            <w:tcW w:w="8640"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申请设立保税物流中心事由</w:t>
            </w:r>
          </w:p>
        </w:tc>
      </w:tr>
      <w:tr>
        <w:trPr>
          <w:trHeight w:val="3591"/>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20"/>
              <w:pBdr>
                <w:top w:val="none" w:sz="0" w:space="0" w:color="auto"/>
                <w:left w:val="none" w:sz="0" w:space="0" w:color="auto"/>
                <w:bottom w:val="none" w:sz="0" w:space="0" w:color="auto"/>
                <w:right w:val="none" w:sz="0" w:space="0" w:color="auto"/>
              </w:pBdr>
              <w:spacing w:line="560" w:lineRule="exact"/>
              <w:rPr>
                <w:rFonts w:ascii="Times New Roman" w:hAnsi="Times New Roman"/>
                <w:vanish w:val="0"/>
              </w:rPr>
            </w:pPr>
          </w:p>
          <w:p>
            <w:pPr>
              <w:pStyle w:val="120"/>
              <w:pBdr>
                <w:top w:val="none" w:sz="0" w:space="0" w:color="auto"/>
                <w:left w:val="none" w:sz="0" w:space="0" w:color="auto"/>
                <w:bottom w:val="none" w:sz="0" w:space="0" w:color="auto"/>
                <w:right w:val="none" w:sz="0" w:space="0" w:color="auto"/>
              </w:pBdr>
              <w:spacing w:line="560" w:lineRule="exact"/>
              <w:ind w:firstLineChars="0" w:firstLine="0"/>
              <w:rPr>
                <w:rFonts w:ascii="Times New Roman" w:hAnsi="Times New Roman"/>
                <w:vanish w:val="0"/>
              </w:rPr>
            </w:pPr>
          </w:p>
          <w:p>
            <w:pPr>
              <w:pStyle w:val="120"/>
              <w:pBdr>
                <w:top w:val="none" w:sz="0" w:space="0" w:color="auto"/>
                <w:left w:val="none" w:sz="0" w:space="0" w:color="auto"/>
                <w:bottom w:val="none" w:sz="0" w:space="0" w:color="auto"/>
                <w:right w:val="none" w:sz="0" w:space="0" w:color="auto"/>
              </w:pBdr>
              <w:spacing w:line="560" w:lineRule="exact"/>
              <w:ind w:firstLineChars="0" w:firstLine="0"/>
              <w:rPr>
                <w:rFonts w:ascii="Times New Roman" w:hAnsi="Times New Roman"/>
                <w:vanish w:val="0"/>
              </w:rPr>
            </w:pPr>
          </w:p>
        </w:tc>
      </w:tr>
      <w:tr>
        <w:trPr>
          <w:trHeight w:val="3591"/>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 xml:space="preserve">    </w:t>
            </w:r>
            <w:r>
              <w:rPr>
                <w:rFonts w:ascii="Times New Roman" w:eastAsia="方正仿宋_GBK" w:hAnsi="Times New Roman" w:hint="eastAsia"/>
                <w:vanish w:val="0"/>
                <w:sz w:val="28"/>
                <w:szCs w:val="28"/>
              </w:rPr>
              <w:t>本单位保证上述所填各项内容属实，向海关递交的相关文件真实无讹，遵守海关法规，并且承担相应法律责任。</w:t>
            </w:r>
          </w:p>
          <w:p>
            <w:pPr>
              <w:pStyle w:val="121"/>
              <w:pBdr>
                <w:top w:val="none" w:sz="0" w:space="0" w:color="auto"/>
                <w:left w:val="none" w:sz="0" w:space="0" w:color="auto"/>
                <w:bottom w:val="none" w:sz="0" w:space="0" w:color="auto"/>
                <w:right w:val="none" w:sz="0" w:space="0" w:color="auto"/>
              </w:pBdr>
              <w:spacing w:line="560" w:lineRule="exact"/>
              <w:ind w:right="560"/>
              <w:jc w:val="center"/>
              <w:rPr>
                <w:rFonts w:eastAsia="方正仿宋_GBK"/>
                <w:vanish w:val="0"/>
                <w:sz w:val="28"/>
                <w:szCs w:val="28"/>
              </w:rPr>
            </w:pPr>
            <w:r>
              <w:rPr>
                <w:rFonts w:eastAsia="方正仿宋_GBK"/>
                <w:vanish w:val="0"/>
                <w:sz w:val="28"/>
                <w:szCs w:val="28"/>
              </w:rPr>
              <w:t xml:space="preserve">                                   </w:t>
            </w:r>
            <w:r>
              <w:rPr>
                <w:rFonts w:ascii="Times New Roman" w:eastAsia="方正仿宋_GBK" w:hAnsi="Times New Roman" w:hint="eastAsia"/>
                <w:vanish w:val="0"/>
                <w:sz w:val="28"/>
                <w:szCs w:val="28"/>
              </w:rPr>
              <w:t>申请单位（印章）：</w:t>
            </w:r>
          </w:p>
          <w:p>
            <w:pPr>
              <w:pStyle w:val="67"/>
              <w:pBdr>
                <w:top w:val="none" w:sz="0" w:space="0" w:color="auto"/>
                <w:left w:val="none" w:sz="0" w:space="0" w:color="auto"/>
                <w:bottom w:val="none" w:sz="0" w:space="0" w:color="auto"/>
                <w:right w:val="none" w:sz="0" w:space="0" w:color="auto"/>
              </w:pBdr>
              <w:spacing w:line="560" w:lineRule="exact"/>
              <w:ind w:firstLineChars="1250" w:firstLine="3500"/>
              <w:rPr>
                <w:vanish w:val="0"/>
              </w:rPr>
            </w:pPr>
            <w:r>
              <w:rPr>
                <w:rFonts w:ascii="Times New Roman" w:eastAsia="方正仿宋_GBK" w:hAnsi="Times New Roman" w:hint="eastAsia"/>
                <w:vanish w:val="0"/>
                <w:sz w:val="28"/>
                <w:szCs w:val="28"/>
              </w:rPr>
              <w:t>申请单位法定代表人（签名）：</w:t>
            </w: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r>
              <w:rPr>
                <w:rFonts w:eastAsia="方正仿宋_GBK"/>
                <w:vanish w:val="0"/>
                <w:sz w:val="28"/>
                <w:szCs w:val="28"/>
              </w:rPr>
              <w:t xml:space="preserve">                                           </w:t>
            </w:r>
            <w:r>
              <w:rPr>
                <w:rFonts w:ascii="Times New Roman" w:eastAsia="方正仿宋_GBK" w:hAnsi="Times New Roman" w:hint="eastAsia"/>
                <w:vanish w:val="0"/>
                <w:sz w:val="28"/>
                <w:szCs w:val="28"/>
              </w:rPr>
              <w:t>年</w:t>
            </w:r>
            <w:r>
              <w:rPr>
                <w:rFonts w:eastAsia="方正仿宋_GBK"/>
                <w:vanish w:val="0"/>
                <w:sz w:val="28"/>
                <w:szCs w:val="28"/>
              </w:rPr>
              <w:t xml:space="preserve"> </w:t>
            </w:r>
            <w:r>
              <w:rPr>
                <w:rFonts w:ascii="Times New Roman" w:eastAsia="方正仿宋_GBK" w:hAnsi="Times New Roman" w:hint="eastAsia"/>
                <w:vanish w:val="0"/>
                <w:sz w:val="28"/>
                <w:szCs w:val="28"/>
              </w:rPr>
              <w:t>月</w:t>
            </w:r>
            <w:r>
              <w:rPr>
                <w:rFonts w:eastAsia="方正仿宋_GBK"/>
                <w:vanish w:val="0"/>
                <w:sz w:val="28"/>
                <w:szCs w:val="28"/>
              </w:rPr>
              <w:t xml:space="preserve"> </w:t>
            </w:r>
            <w:r>
              <w:rPr>
                <w:rFonts w:ascii="Times New Roman" w:eastAsia="方正仿宋_GBK" w:hAnsi="Times New Roman" w:hint="eastAsia"/>
                <w:vanish w:val="0"/>
                <w:sz w:val="28"/>
                <w:szCs w:val="28"/>
              </w:rPr>
              <w:t>日</w:t>
            </w:r>
          </w:p>
        </w:tc>
      </w:tr>
    </w:tbl>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pacing w:val="-12"/>
        </w:rPr>
      </w:pPr>
      <w:r>
        <w:rPr>
          <w:rFonts w:ascii="Times New Roman" w:eastAsia="方正仿宋_GBK" w:hAnsi="Times New Roman" w:hint="eastAsia"/>
          <w:vanish w:val="0"/>
          <w:spacing w:val="-12"/>
        </w:rPr>
        <w:t>（申请事项表说明：</w:t>
      </w:r>
      <w:r>
        <w:rPr>
          <w:rFonts w:eastAsia="方正仿宋_GBK"/>
          <w:vanish w:val="0"/>
          <w:spacing w:val="-12"/>
        </w:rPr>
        <w:t>A4</w:t>
      </w:r>
      <w:r>
        <w:rPr>
          <w:rFonts w:ascii="Times New Roman" w:eastAsia="方正仿宋_GBK" w:hAnsi="Times New Roman" w:hint="eastAsia"/>
          <w:vanish w:val="0"/>
          <w:spacing w:val="-12"/>
        </w:rPr>
        <w:t>纸大小，标题字为方正小标宋</w:t>
      </w:r>
      <w:r>
        <w:rPr>
          <w:rFonts w:eastAsia="方正仿宋_GBK"/>
          <w:vanish w:val="0"/>
          <w:spacing w:val="-12"/>
        </w:rPr>
        <w:t>—GBK</w:t>
      </w:r>
      <w:r>
        <w:rPr>
          <w:rFonts w:ascii="Times New Roman" w:eastAsia="方正仿宋_GBK" w:hAnsi="Times New Roman" w:hint="eastAsia"/>
          <w:vanish w:val="0"/>
          <w:spacing w:val="-12"/>
        </w:rPr>
        <w:t>二号，内容字体为方正仿宋</w:t>
      </w:r>
      <w:r>
        <w:rPr>
          <w:rFonts w:eastAsia="方正仿宋_GBK"/>
          <w:vanish w:val="0"/>
          <w:spacing w:val="-12"/>
        </w:rPr>
        <w:t>—GBK</w:t>
      </w:r>
      <w:r>
        <w:rPr>
          <w:rFonts w:ascii="Times New Roman" w:eastAsia="方正仿宋_GBK" w:hAnsi="Times New Roman" w:hint="eastAsia"/>
          <w:vanish w:val="0"/>
          <w:spacing w:val="-12"/>
        </w:rPr>
        <w:t>三号）</w:t>
      </w:r>
    </w:p>
    <w:p>
      <w:pPr>
        <w:pStyle w:val="62"/>
        <w:pBdr>
          <w:top w:val="none" w:sz="0" w:space="0" w:color="auto"/>
          <w:left w:val="none" w:sz="0" w:space="0" w:color="auto"/>
          <w:bottom w:val="none" w:sz="0" w:space="0" w:color="auto"/>
          <w:right w:val="none" w:sz="0" w:space="0" w:color="auto"/>
        </w:pBdr>
        <w:spacing w:line="560" w:lineRule="exact"/>
        <w:jc w:val="center"/>
        <w:rPr>
          <w:rFonts w:eastAsia="方正小标宋_GBK"/>
          <w:vanish w:val="0"/>
          <w:kern w:val="0"/>
          <w:sz w:val="36"/>
          <w:szCs w:val="36"/>
        </w:rPr>
      </w:pPr>
      <w:r>
        <w:rPr>
          <w:rFonts w:ascii="Times New Roman" w:eastAsia="方正仿宋_GBK" w:hAnsi="Times New Roman"/>
          <w:kern w:val="2"/>
          <w:sz w:val="32"/>
          <w:szCs w:val="32"/>
          <w:lang w:val="en-US" w:eastAsia="zh-CN"/>
        </w:rPr>
        <w:br w:type="page"/>
      </w:r>
      <w:r>
        <w:rPr>
          <w:rFonts w:ascii="Times New Roman" w:eastAsia="方正小标宋_GBK" w:hAnsi="Times New Roman" w:hint="eastAsia"/>
          <w:vanish w:val="0"/>
          <w:kern w:val="0"/>
          <w:sz w:val="36"/>
          <w:szCs w:val="36"/>
        </w:rPr>
        <w:t>保税物流中心（</w:t>
      </w:r>
      <w:r>
        <w:rPr>
          <w:rFonts w:eastAsia="方正小标宋_GBK"/>
          <w:vanish w:val="0"/>
          <w:sz w:val="36"/>
          <w:szCs w:val="36"/>
        </w:rPr>
        <w:t>B</w:t>
      </w:r>
      <w:r>
        <w:rPr>
          <w:rFonts w:ascii="Times New Roman" w:eastAsia="方正小标宋_GBK" w:hAnsi="Times New Roman" w:hint="eastAsia"/>
          <w:vanish w:val="0"/>
          <w:kern w:val="0"/>
          <w:sz w:val="36"/>
          <w:szCs w:val="36"/>
        </w:rPr>
        <w:t>型）申请事项表填制说明</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1.</w:t>
      </w:r>
      <w:r>
        <w:rPr>
          <w:rFonts w:ascii="Times New Roman" w:eastAsia="方正仿宋_GBK" w:hAnsi="Times New Roman" w:hint="eastAsia"/>
          <w:vanish w:val="0"/>
          <w:kern w:val="0"/>
          <w:sz w:val="32"/>
          <w:szCs w:val="32"/>
        </w:rPr>
        <w:t>物流中心名称：填写经营单位拟申请设立的保税物流中心的具体名称；</w:t>
      </w:r>
    </w:p>
    <w:p>
      <w:pPr>
        <w:pStyle w:val="6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bCs/>
          <w:vanish w:val="0"/>
          <w:kern w:val="0"/>
          <w:sz w:val="32"/>
          <w:szCs w:val="32"/>
        </w:rPr>
        <w:t>2.</w:t>
      </w:r>
      <w:r>
        <w:rPr>
          <w:rFonts w:ascii="Times New Roman" w:eastAsia="方正仿宋_GBK" w:hAnsi="Times New Roman" w:hint="eastAsia"/>
          <w:bCs/>
          <w:vanish w:val="0"/>
          <w:kern w:val="0"/>
          <w:sz w:val="32"/>
          <w:szCs w:val="32"/>
        </w:rPr>
        <w:t>地址：</w:t>
      </w:r>
      <w:r>
        <w:rPr>
          <w:rFonts w:ascii="Times New Roman" w:eastAsia="方正仿宋_GBK" w:hAnsi="Times New Roman" w:hint="eastAsia"/>
          <w:vanish w:val="0"/>
          <w:kern w:val="0"/>
          <w:sz w:val="32"/>
          <w:szCs w:val="32"/>
        </w:rPr>
        <w:t>填写拟申请设立的保税物流中心的具体地址；</w:t>
      </w: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3.</w:t>
      </w:r>
      <w:r>
        <w:rPr>
          <w:rFonts w:ascii="Times New Roman" w:eastAsia="方正仿宋_GBK" w:hAnsi="Times New Roman" w:hint="eastAsia"/>
          <w:vanish w:val="0"/>
          <w:kern w:val="0"/>
          <w:sz w:val="32"/>
          <w:szCs w:val="32"/>
        </w:rPr>
        <w:t>物流中心类型：</w:t>
      </w:r>
      <w:r>
        <w:rPr>
          <w:rFonts w:eastAsia="方正仿宋_GBK"/>
          <w:vanish w:val="0"/>
          <w:kern w:val="0"/>
          <w:sz w:val="32"/>
          <w:szCs w:val="32"/>
        </w:rPr>
        <w:t>B</w:t>
      </w:r>
      <w:r>
        <w:rPr>
          <w:rFonts w:ascii="Times New Roman" w:eastAsia="方正仿宋_GBK" w:hAnsi="Times New Roman" w:hint="eastAsia"/>
          <w:vanish w:val="0"/>
          <w:kern w:val="0"/>
          <w:sz w:val="32"/>
          <w:szCs w:val="32"/>
        </w:rPr>
        <w:t>型；</w:t>
      </w: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4.</w:t>
      </w:r>
      <w:r>
        <w:rPr>
          <w:rFonts w:ascii="Times New Roman" w:eastAsia="方正仿宋_GBK" w:hAnsi="Times New Roman" w:hint="eastAsia"/>
          <w:bCs/>
          <w:vanish w:val="0"/>
          <w:kern w:val="0"/>
          <w:sz w:val="32"/>
          <w:szCs w:val="32"/>
        </w:rPr>
        <w:t>仓储面积</w:t>
      </w:r>
      <w:r>
        <w:rPr>
          <w:rFonts w:eastAsia="方正仿宋_GBK"/>
          <w:bCs/>
          <w:vanish w:val="0"/>
          <w:kern w:val="0"/>
          <w:sz w:val="32"/>
          <w:szCs w:val="32"/>
        </w:rPr>
        <w:t>/</w:t>
      </w:r>
      <w:r>
        <w:rPr>
          <w:rFonts w:ascii="Times New Roman" w:eastAsia="方正仿宋_GBK" w:hAnsi="Times New Roman" w:hint="eastAsia"/>
          <w:bCs/>
          <w:vanish w:val="0"/>
          <w:kern w:val="0"/>
          <w:sz w:val="32"/>
          <w:szCs w:val="32"/>
        </w:rPr>
        <w:t>容积：填写申请设立物流中心的仓储面积，如是液体库则填写容积；</w:t>
      </w: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5.</w:t>
      </w:r>
      <w:r>
        <w:rPr>
          <w:rFonts w:ascii="Times New Roman" w:eastAsia="方正仿宋_GBK" w:hAnsi="Times New Roman" w:hint="eastAsia"/>
          <w:bCs/>
          <w:vanish w:val="0"/>
          <w:kern w:val="0"/>
          <w:sz w:val="32"/>
          <w:szCs w:val="32"/>
        </w:rPr>
        <w:t>堆场面积</w:t>
      </w:r>
      <w:r>
        <w:rPr>
          <w:rFonts w:eastAsia="方正仿宋_GBK"/>
          <w:bCs/>
          <w:vanish w:val="0"/>
          <w:kern w:val="0"/>
          <w:sz w:val="32"/>
          <w:szCs w:val="32"/>
        </w:rPr>
        <w:t>/</w:t>
      </w:r>
      <w:r>
        <w:rPr>
          <w:rFonts w:ascii="Times New Roman" w:eastAsia="方正仿宋_GBK" w:hAnsi="Times New Roman" w:hint="eastAsia"/>
          <w:bCs/>
          <w:vanish w:val="0"/>
          <w:kern w:val="0"/>
          <w:sz w:val="32"/>
          <w:szCs w:val="32"/>
        </w:rPr>
        <w:t>容积：填写申请设立物流中心的仓储面积中的堆场面积；</w:t>
      </w: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6.</w:t>
      </w:r>
      <w:r>
        <w:rPr>
          <w:rFonts w:ascii="Times New Roman" w:eastAsia="方正仿宋_GBK" w:hAnsi="Times New Roman" w:hint="eastAsia"/>
          <w:bCs/>
          <w:vanish w:val="0"/>
          <w:kern w:val="0"/>
          <w:sz w:val="32"/>
          <w:szCs w:val="32"/>
        </w:rPr>
        <w:t>物流中心负责人：填写申请设立的物流中心负责人姓名、联系电话（填写可与企业负责人取得联系的电话号码）；</w:t>
      </w: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7.</w:t>
      </w:r>
      <w:r>
        <w:rPr>
          <w:rFonts w:ascii="Times New Roman" w:eastAsia="方正仿宋_GBK" w:hAnsi="Times New Roman" w:hint="eastAsia"/>
          <w:bCs/>
          <w:vanish w:val="0"/>
          <w:kern w:val="0"/>
          <w:sz w:val="32"/>
          <w:szCs w:val="32"/>
        </w:rPr>
        <w:t>主管业务员：填写拟申请设立的物流中心主管业务员姓名、联系电话（填写可与主管业务员取得联系的电话号码）；</w:t>
      </w: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8.</w:t>
      </w:r>
      <w:r>
        <w:rPr>
          <w:rFonts w:ascii="Times New Roman" w:eastAsia="方正仿宋_GBK" w:hAnsi="Times New Roman" w:hint="eastAsia"/>
          <w:vanish w:val="0"/>
          <w:spacing w:val="-4"/>
          <w:sz w:val="32"/>
          <w:szCs w:val="20"/>
        </w:rPr>
        <w:t>统一社会信用代码</w:t>
      </w:r>
      <w:r>
        <w:rPr>
          <w:rFonts w:ascii="Times New Roman" w:eastAsia="方正仿宋_GBK" w:hAnsi="Times New Roman" w:hint="eastAsia"/>
          <w:vanish w:val="0"/>
          <w:kern w:val="0"/>
          <w:sz w:val="32"/>
          <w:szCs w:val="32"/>
        </w:rPr>
        <w:t>：填写物流中心经营单位</w:t>
      </w:r>
      <w:r>
        <w:rPr>
          <w:rFonts w:ascii="Times New Roman" w:eastAsia="方正仿宋_GBK" w:hAnsi="Times New Roman" w:hint="eastAsia"/>
          <w:vanish w:val="0"/>
          <w:spacing w:val="-4"/>
          <w:sz w:val="32"/>
          <w:szCs w:val="20"/>
        </w:rPr>
        <w:t>统一社会信用代码</w:t>
      </w:r>
      <w:r>
        <w:rPr>
          <w:rFonts w:ascii="Times New Roman" w:eastAsia="方正仿宋_GBK" w:hAnsi="Times New Roman" w:hint="eastAsia"/>
          <w:vanish w:val="0"/>
          <w:kern w:val="0"/>
          <w:sz w:val="32"/>
          <w:szCs w:val="32"/>
        </w:rPr>
        <w:t>；</w:t>
      </w: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vanish w:val="0"/>
          <w:kern w:val="0"/>
          <w:sz w:val="32"/>
          <w:szCs w:val="32"/>
        </w:rPr>
      </w:pPr>
      <w:r>
        <w:rPr>
          <w:rFonts w:eastAsia="方正仿宋_GBK"/>
          <w:vanish w:val="0"/>
          <w:kern w:val="0"/>
          <w:sz w:val="32"/>
          <w:szCs w:val="32"/>
        </w:rPr>
        <w:t>9.</w:t>
      </w:r>
      <w:r>
        <w:rPr>
          <w:rFonts w:ascii="Times New Roman" w:eastAsia="方正仿宋_GBK" w:hAnsi="Times New Roman" w:hint="eastAsia"/>
          <w:vanish w:val="0"/>
          <w:spacing w:val="-4"/>
          <w:sz w:val="32"/>
          <w:szCs w:val="20"/>
        </w:rPr>
        <w:t>开户银行及帐号：</w:t>
      </w:r>
      <w:r>
        <w:rPr>
          <w:rFonts w:ascii="Times New Roman" w:eastAsia="方正仿宋_GBK" w:hAnsi="Times New Roman" w:hint="eastAsia"/>
          <w:vanish w:val="0"/>
          <w:kern w:val="0"/>
          <w:sz w:val="32"/>
          <w:szCs w:val="32"/>
        </w:rPr>
        <w:t>填写物流中心经营单位</w:t>
      </w:r>
      <w:r>
        <w:rPr>
          <w:rFonts w:ascii="Times New Roman" w:eastAsia="方正仿宋_GBK" w:hAnsi="Times New Roman" w:hint="eastAsia"/>
          <w:vanish w:val="0"/>
          <w:spacing w:val="-4"/>
          <w:sz w:val="32"/>
          <w:szCs w:val="20"/>
        </w:rPr>
        <w:t>开户银行名称及帐号</w:t>
      </w:r>
      <w:r>
        <w:rPr>
          <w:rFonts w:ascii="Times New Roman" w:eastAsia="方正仿宋_GBK" w:hAnsi="Times New Roman" w:hint="eastAsia"/>
          <w:vanish w:val="0"/>
          <w:kern w:val="0"/>
          <w:sz w:val="32"/>
          <w:szCs w:val="32"/>
        </w:rPr>
        <w:t>；</w:t>
      </w:r>
    </w:p>
    <w:p>
      <w:pPr>
        <w:pStyle w:val="68"/>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jc w:val="left"/>
        <w:rPr>
          <w:rFonts w:eastAsia="方正仿宋_GBK"/>
          <w:bCs/>
          <w:vanish w:val="0"/>
          <w:kern w:val="0"/>
          <w:sz w:val="32"/>
          <w:szCs w:val="32"/>
        </w:rPr>
      </w:pPr>
      <w:r>
        <w:rPr>
          <w:rFonts w:eastAsia="方正仿宋_GBK"/>
          <w:bCs/>
          <w:vanish w:val="0"/>
          <w:kern w:val="0"/>
          <w:sz w:val="32"/>
          <w:szCs w:val="32"/>
        </w:rPr>
        <w:t>10.</w:t>
      </w:r>
      <w:r>
        <w:rPr>
          <w:rFonts w:ascii="Times New Roman" w:eastAsia="方正仿宋_GBK" w:hAnsi="Times New Roman" w:hint="eastAsia"/>
          <w:bCs/>
          <w:vanish w:val="0"/>
          <w:kern w:val="0"/>
          <w:sz w:val="32"/>
          <w:szCs w:val="32"/>
        </w:rPr>
        <w:t>申请设立</w:t>
      </w:r>
      <w:r>
        <w:rPr>
          <w:rFonts w:ascii="Times New Roman" w:eastAsia="方正仿宋_GBK" w:hAnsi="Times New Roman" w:hint="eastAsia"/>
          <w:vanish w:val="0"/>
          <w:kern w:val="0"/>
          <w:sz w:val="32"/>
          <w:szCs w:val="32"/>
        </w:rPr>
        <w:t>物流中心</w:t>
      </w:r>
      <w:r>
        <w:rPr>
          <w:rFonts w:ascii="Times New Roman" w:eastAsia="方正仿宋_GBK" w:hAnsi="Times New Roman" w:hint="eastAsia"/>
          <w:bCs/>
          <w:vanish w:val="0"/>
          <w:kern w:val="0"/>
          <w:sz w:val="32"/>
          <w:szCs w:val="32"/>
        </w:rPr>
        <w:t>事由：条理清晰、简明扼要地阐述申请设立</w:t>
      </w:r>
      <w:r>
        <w:rPr>
          <w:rFonts w:ascii="Times New Roman" w:eastAsia="方正仿宋_GBK" w:hAnsi="Times New Roman" w:hint="eastAsia"/>
          <w:vanish w:val="0"/>
          <w:kern w:val="0"/>
          <w:sz w:val="32"/>
          <w:szCs w:val="32"/>
        </w:rPr>
        <w:t>物流中心</w:t>
      </w:r>
      <w:r>
        <w:rPr>
          <w:rFonts w:ascii="Times New Roman" w:eastAsia="方正仿宋_GBK" w:hAnsi="Times New Roman" w:hint="eastAsia"/>
          <w:bCs/>
          <w:vanish w:val="0"/>
          <w:kern w:val="0"/>
          <w:sz w:val="32"/>
          <w:szCs w:val="32"/>
        </w:rPr>
        <w:t>的原因及理由。</w:t>
      </w: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r>
        <w:rPr>
          <w:rFonts w:ascii="Times New Roman" w:eastAsia="方正黑体_GBK" w:hAnsi="Times New Roman" w:hint="eastAsia"/>
          <w:vanish w:val="0"/>
          <w:sz w:val="32"/>
          <w:szCs w:val="32"/>
        </w:rPr>
        <w:t>填写示范</w:t>
      </w:r>
    </w:p>
    <w:p>
      <w:pPr>
        <w:pStyle w:val="119"/>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r>
        <w:rPr>
          <w:rFonts w:ascii="Times New Roman" w:eastAsia="方正小标宋_GBK" w:hAnsi="Times New Roman" w:hint="eastAsia"/>
          <w:vanish w:val="0"/>
          <w:sz w:val="36"/>
          <w:szCs w:val="36"/>
        </w:rPr>
        <w:t>保税物流中心（</w:t>
      </w:r>
      <w:r>
        <w:rPr>
          <w:rFonts w:eastAsia="方正小标宋_GBK"/>
          <w:vanish w:val="0"/>
          <w:sz w:val="36"/>
          <w:szCs w:val="36"/>
        </w:rPr>
        <w:t>B</w:t>
      </w:r>
      <w:r>
        <w:rPr>
          <w:rFonts w:ascii="Times New Roman" w:eastAsia="方正小标宋_GBK" w:hAnsi="Times New Roman" w:hint="eastAsia"/>
          <w:vanish w:val="0"/>
          <w:sz w:val="36"/>
          <w:szCs w:val="36"/>
        </w:rPr>
        <w:t>型）设立申请书</w:t>
      </w: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r>
        <w:rPr>
          <w:rFonts w:ascii="Times New Roman" w:eastAsia="方正仿宋_GBK" w:hAnsi="Times New Roman" w:hint="eastAsia"/>
          <w:vanish w:val="0"/>
          <w:sz w:val="32"/>
          <w:szCs w:val="32"/>
        </w:rPr>
        <w:t>海关总署：</w:t>
      </w:r>
    </w:p>
    <w:p>
      <w:pPr>
        <w:pStyle w:val="119"/>
        <w:pBdr>
          <w:top w:val="none" w:sz="0" w:space="0" w:color="auto"/>
          <w:left w:val="none" w:sz="0" w:space="0" w:color="auto"/>
          <w:bottom w:val="none" w:sz="0" w:space="0" w:color="auto"/>
          <w:right w:val="none" w:sz="0" w:space="0" w:color="auto"/>
        </w:pBdr>
        <w:spacing w:line="560" w:lineRule="exact"/>
        <w:ind w:firstLine="640"/>
        <w:rPr>
          <w:rFonts w:eastAsia="方正仿宋_GBK"/>
          <w:vanish w:val="0"/>
          <w:sz w:val="32"/>
          <w:szCs w:val="32"/>
        </w:rPr>
      </w:pPr>
      <w:r>
        <w:rPr>
          <w:rFonts w:ascii="Times New Roman" w:eastAsia="方正仿宋_GBK" w:hAnsi="Times New Roman" w:hint="eastAsia"/>
          <w:vanish w:val="0"/>
          <w:sz w:val="32"/>
          <w:szCs w:val="32"/>
        </w:rPr>
        <w:t>我单位拟设立</w:t>
      </w:r>
      <w:r>
        <w:rPr>
          <w:rFonts w:ascii="Times New Roman" w:eastAsia="方正仿宋_GBK" w:hAnsi="Times New Roman" w:hint="eastAsia"/>
          <w:vanish w:val="0"/>
          <w:sz w:val="32"/>
          <w:szCs w:val="32"/>
          <w:u w:val="single"/>
        </w:rPr>
        <w:t>青岛</w:t>
      </w:r>
      <w:r>
        <w:rPr>
          <w:rFonts w:eastAsia="方正仿宋_GBK"/>
          <w:vanish w:val="0"/>
          <w:sz w:val="32"/>
          <w:szCs w:val="32"/>
          <w:u w:val="single"/>
        </w:rPr>
        <w:t xml:space="preserve">×××  </w:t>
      </w:r>
      <w:r>
        <w:rPr>
          <w:rFonts w:ascii="Times New Roman" w:eastAsia="方正仿宋_GBK" w:hAnsi="Times New Roman" w:hint="eastAsia"/>
          <w:vanish w:val="0"/>
          <w:sz w:val="32"/>
          <w:szCs w:val="32"/>
        </w:rPr>
        <w:t>保税物流中心（</w:t>
      </w:r>
      <w:r>
        <w:rPr>
          <w:rFonts w:eastAsia="方正仿宋_GBK"/>
          <w:vanish w:val="0"/>
          <w:sz w:val="32"/>
          <w:szCs w:val="32"/>
        </w:rPr>
        <w:t>B</w:t>
      </w:r>
      <w:r>
        <w:rPr>
          <w:rFonts w:ascii="Times New Roman" w:eastAsia="方正仿宋_GBK" w:hAnsi="Times New Roman" w:hint="eastAsia"/>
          <w:vanish w:val="0"/>
          <w:sz w:val="32"/>
          <w:szCs w:val="32"/>
        </w:rPr>
        <w:t>型），位于</w:t>
      </w:r>
      <w:r>
        <w:rPr>
          <w:rFonts w:ascii="Times New Roman" w:eastAsia="方正仿宋_GBK" w:hAnsi="Times New Roman" w:hint="eastAsia"/>
          <w:vanish w:val="0"/>
          <w:sz w:val="32"/>
          <w:szCs w:val="32"/>
          <w:u w:val="single"/>
        </w:rPr>
        <w:t>青岛市</w:t>
      </w:r>
      <w:r>
        <w:rPr>
          <w:rFonts w:eastAsia="方正仿宋_GBK"/>
          <w:vanish w:val="0"/>
          <w:sz w:val="32"/>
          <w:szCs w:val="32"/>
          <w:u w:val="single"/>
        </w:rPr>
        <w:t>××</w:t>
      </w:r>
      <w:r>
        <w:rPr>
          <w:rFonts w:ascii="Times New Roman" w:eastAsia="方正仿宋_GBK" w:hAnsi="Times New Roman" w:hint="eastAsia"/>
          <w:vanish w:val="0"/>
          <w:sz w:val="32"/>
          <w:szCs w:val="32"/>
          <w:u w:val="single"/>
        </w:rPr>
        <w:t>区</w:t>
      </w:r>
      <w:r>
        <w:rPr>
          <w:rFonts w:eastAsia="方正仿宋_GBK"/>
          <w:vanish w:val="0"/>
          <w:sz w:val="32"/>
          <w:szCs w:val="32"/>
          <w:u w:val="single"/>
        </w:rPr>
        <w:t>××</w:t>
      </w:r>
      <w:r>
        <w:rPr>
          <w:rFonts w:ascii="Times New Roman" w:eastAsia="方正仿宋_GBK" w:hAnsi="Times New Roman" w:hint="eastAsia"/>
          <w:vanish w:val="0"/>
          <w:sz w:val="32"/>
          <w:szCs w:val="32"/>
          <w:u w:val="single"/>
        </w:rPr>
        <w:t>路</w:t>
      </w:r>
      <w:r>
        <w:rPr>
          <w:rFonts w:eastAsia="方正仿宋_GBK"/>
          <w:vanish w:val="0"/>
          <w:sz w:val="32"/>
          <w:szCs w:val="32"/>
          <w:u w:val="single"/>
        </w:rPr>
        <w:t>××</w:t>
      </w:r>
      <w:r>
        <w:rPr>
          <w:rFonts w:ascii="Times New Roman" w:eastAsia="方正仿宋_GBK" w:hAnsi="Times New Roman" w:hint="eastAsia"/>
          <w:vanish w:val="0"/>
          <w:sz w:val="32"/>
          <w:szCs w:val="32"/>
          <w:u w:val="single"/>
        </w:rPr>
        <w:t>号</w:t>
      </w:r>
      <w:r>
        <w:rPr>
          <w:rFonts w:ascii="Times New Roman" w:eastAsia="方正仿宋_GBK" w:hAnsi="Times New Roman" w:hint="eastAsia"/>
          <w:vanish w:val="0"/>
          <w:sz w:val="32"/>
          <w:szCs w:val="32"/>
        </w:rPr>
        <w:t>，规划面积</w:t>
      </w:r>
      <w:r>
        <w:rPr>
          <w:rFonts w:eastAsia="方正仿宋_GBK"/>
          <w:vanish w:val="0"/>
          <w:sz w:val="32"/>
          <w:szCs w:val="32"/>
          <w:u w:val="single"/>
        </w:rPr>
        <w:t xml:space="preserve"> ×× </w:t>
      </w:r>
      <w:r>
        <w:rPr>
          <w:rFonts w:ascii="Times New Roman" w:eastAsia="方正仿宋_GBK" w:hAnsi="Times New Roman" w:hint="eastAsia"/>
          <w:vanish w:val="0"/>
          <w:sz w:val="32"/>
          <w:szCs w:val="32"/>
        </w:rPr>
        <w:t>平方米，四至范围为：东至</w:t>
      </w:r>
      <w:r>
        <w:rPr>
          <w:rFonts w:eastAsia="方正仿宋_GBK"/>
          <w:vanish w:val="0"/>
          <w:sz w:val="32"/>
          <w:szCs w:val="32"/>
          <w:u w:val="single"/>
        </w:rPr>
        <w:t xml:space="preserve"> ×××</w:t>
      </w:r>
      <w:r>
        <w:rPr>
          <w:rFonts w:ascii="Times New Roman" w:eastAsia="方正仿宋_GBK" w:hAnsi="Times New Roman" w:hint="eastAsia"/>
          <w:vanish w:val="0"/>
          <w:sz w:val="32"/>
          <w:szCs w:val="32"/>
          <w:u w:val="single"/>
        </w:rPr>
        <w:t>路</w:t>
      </w:r>
      <w:r>
        <w:rPr>
          <w:rFonts w:ascii="Times New Roman" w:eastAsia="方正仿宋_GBK" w:hAnsi="Times New Roman" w:hint="eastAsia"/>
          <w:vanish w:val="0"/>
          <w:sz w:val="32"/>
          <w:szCs w:val="32"/>
        </w:rPr>
        <w:t>，南至</w:t>
      </w:r>
      <w:r>
        <w:rPr>
          <w:rFonts w:eastAsia="方正仿宋_GBK"/>
          <w:vanish w:val="0"/>
          <w:sz w:val="32"/>
          <w:szCs w:val="32"/>
          <w:u w:val="single"/>
        </w:rPr>
        <w:t xml:space="preserve"> ×××</w:t>
      </w:r>
      <w:r>
        <w:rPr>
          <w:rFonts w:ascii="Times New Roman" w:eastAsia="方正仿宋_GBK" w:hAnsi="Times New Roman" w:hint="eastAsia"/>
          <w:vanish w:val="0"/>
          <w:sz w:val="32"/>
          <w:szCs w:val="32"/>
          <w:u w:val="single"/>
        </w:rPr>
        <w:t>路</w:t>
      </w:r>
      <w:r>
        <w:rPr>
          <w:rFonts w:ascii="Times New Roman" w:eastAsia="方正仿宋_GBK" w:hAnsi="Times New Roman" w:hint="eastAsia"/>
          <w:vanish w:val="0"/>
          <w:sz w:val="32"/>
          <w:szCs w:val="32"/>
        </w:rPr>
        <w:t>，西至</w:t>
      </w:r>
      <w:r>
        <w:rPr>
          <w:rFonts w:eastAsia="方正仿宋_GBK"/>
          <w:vanish w:val="0"/>
          <w:sz w:val="32"/>
          <w:szCs w:val="32"/>
          <w:u w:val="single"/>
        </w:rPr>
        <w:t xml:space="preserve"> ×××</w:t>
      </w:r>
      <w:r>
        <w:rPr>
          <w:rFonts w:ascii="Times New Roman" w:eastAsia="方正仿宋_GBK" w:hAnsi="Times New Roman" w:hint="eastAsia"/>
          <w:vanish w:val="0"/>
          <w:sz w:val="32"/>
          <w:szCs w:val="32"/>
          <w:u w:val="single"/>
        </w:rPr>
        <w:t>路</w:t>
      </w:r>
      <w:r>
        <w:rPr>
          <w:rFonts w:ascii="Times New Roman" w:eastAsia="方正仿宋_GBK" w:hAnsi="Times New Roman" w:hint="eastAsia"/>
          <w:vanish w:val="0"/>
          <w:sz w:val="32"/>
          <w:szCs w:val="32"/>
        </w:rPr>
        <w:t>，北至</w:t>
      </w:r>
      <w:r>
        <w:rPr>
          <w:rFonts w:eastAsia="方正仿宋_GBK"/>
          <w:vanish w:val="0"/>
          <w:sz w:val="32"/>
          <w:szCs w:val="32"/>
          <w:u w:val="single"/>
        </w:rPr>
        <w:t xml:space="preserve"> ×××</w:t>
      </w:r>
      <w:r>
        <w:rPr>
          <w:rFonts w:ascii="Times New Roman" w:eastAsia="方正仿宋_GBK" w:hAnsi="Times New Roman" w:hint="eastAsia"/>
          <w:vanish w:val="0"/>
          <w:sz w:val="32"/>
          <w:szCs w:val="32"/>
          <w:u w:val="single"/>
        </w:rPr>
        <w:t>路</w:t>
      </w:r>
      <w:r>
        <w:rPr>
          <w:rFonts w:ascii="Times New Roman" w:eastAsia="方正仿宋_GBK" w:hAnsi="Times New Roman" w:hint="eastAsia"/>
          <w:vanish w:val="0"/>
          <w:sz w:val="32"/>
          <w:szCs w:val="32"/>
        </w:rPr>
        <w:t>。仓储面积</w:t>
      </w:r>
      <w:r>
        <w:rPr>
          <w:rFonts w:eastAsia="方正仿宋_GBK"/>
          <w:vanish w:val="0"/>
          <w:sz w:val="32"/>
          <w:szCs w:val="32"/>
          <w:u w:val="single"/>
        </w:rPr>
        <w:t xml:space="preserve"> ××× </w:t>
      </w:r>
      <w:r>
        <w:rPr>
          <w:rFonts w:ascii="Times New Roman" w:eastAsia="方正仿宋_GBK" w:hAnsi="Times New Roman" w:hint="eastAsia"/>
          <w:vanish w:val="0"/>
          <w:sz w:val="32"/>
          <w:szCs w:val="32"/>
        </w:rPr>
        <w:t>平方米。项目情况介绍详见附件。</w:t>
      </w:r>
    </w:p>
    <w:p>
      <w:pPr>
        <w:pStyle w:val="69"/>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我单位现按照《中华人民共和国海关法》和《中华人民共和国海关对保税物流中心（</w:t>
      </w:r>
      <w:r>
        <w:rPr>
          <w:rFonts w:eastAsia="方正仿宋_GBK"/>
          <w:vanish w:val="0"/>
          <w:sz w:val="32"/>
          <w:szCs w:val="32"/>
        </w:rPr>
        <w:t>B</w:t>
      </w:r>
      <w:r>
        <w:rPr>
          <w:rFonts w:ascii="Times New Roman" w:eastAsia="方正仿宋_GBK" w:hAnsi="Times New Roman" w:hint="eastAsia"/>
          <w:vanish w:val="0"/>
          <w:sz w:val="32"/>
          <w:szCs w:val="32"/>
        </w:rPr>
        <w:t>型）的暂行管理办法》的相关规定，提交申请及相关书面材料，并且保证材料真实、合法、有效。</w:t>
      </w:r>
    </w:p>
    <w:p>
      <w:pPr>
        <w:pStyle w:val="69"/>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我单位愿接受海关监管，承担保税物流中心（</w:t>
      </w:r>
      <w:r>
        <w:rPr>
          <w:rFonts w:eastAsia="方正仿宋_GBK"/>
          <w:vanish w:val="0"/>
          <w:sz w:val="32"/>
          <w:szCs w:val="32"/>
        </w:rPr>
        <w:t>B</w:t>
      </w:r>
      <w:r>
        <w:rPr>
          <w:rFonts w:ascii="Times New Roman" w:eastAsia="方正仿宋_GBK" w:hAnsi="Times New Roman" w:hint="eastAsia"/>
          <w:vanish w:val="0"/>
          <w:sz w:val="32"/>
          <w:szCs w:val="32"/>
        </w:rPr>
        <w:t>型）经营企业的法定义务，按照规定向海关办理相关手续。</w:t>
      </w:r>
    </w:p>
    <w:p>
      <w:pPr>
        <w:pStyle w:val="69"/>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特此申请。</w:t>
      </w:r>
    </w:p>
    <w:p>
      <w:pPr>
        <w:pStyle w:val="119"/>
        <w:pBdr>
          <w:top w:val="none" w:sz="0" w:space="0" w:color="auto"/>
          <w:left w:val="none" w:sz="0" w:space="0" w:color="auto"/>
          <w:bottom w:val="none" w:sz="0" w:space="0" w:color="auto"/>
          <w:right w:val="none" w:sz="0" w:space="0" w:color="auto"/>
        </w:pBdr>
        <w:spacing w:line="560" w:lineRule="exact"/>
        <w:ind w:firstLine="640"/>
        <w:rPr>
          <w:rFonts w:eastAsia="方正仿宋_GBK"/>
          <w:vanish w:val="0"/>
          <w:sz w:val="32"/>
          <w:szCs w:val="32"/>
        </w:rPr>
      </w:pPr>
    </w:p>
    <w:p>
      <w:pPr>
        <w:pStyle w:val="119"/>
        <w:pBdr>
          <w:top w:val="none" w:sz="0" w:space="0" w:color="auto"/>
          <w:left w:val="none" w:sz="0" w:space="0" w:color="auto"/>
          <w:bottom w:val="none" w:sz="0" w:space="0" w:color="auto"/>
          <w:right w:val="none" w:sz="0" w:space="0" w:color="auto"/>
        </w:pBdr>
        <w:spacing w:line="560" w:lineRule="exact"/>
        <w:ind w:firstLineChars="1250" w:firstLine="4000"/>
        <w:rPr>
          <w:rFonts w:eastAsia="方正仿宋_GBK"/>
          <w:vanish w:val="0"/>
          <w:sz w:val="32"/>
          <w:szCs w:val="32"/>
        </w:rPr>
      </w:pPr>
      <w:r>
        <w:rPr>
          <w:rFonts w:ascii="Times New Roman" w:eastAsia="方正仿宋_GBK" w:hAnsi="Times New Roman" w:hint="eastAsia"/>
          <w:vanish w:val="0"/>
          <w:sz w:val="32"/>
          <w:szCs w:val="32"/>
        </w:rPr>
        <w:t>申请单位（印章）：</w:t>
      </w:r>
    </w:p>
    <w:p>
      <w:pPr>
        <w:pStyle w:val="119"/>
        <w:pBdr>
          <w:top w:val="none" w:sz="0" w:space="0" w:color="auto"/>
          <w:left w:val="none" w:sz="0" w:space="0" w:color="auto"/>
          <w:bottom w:val="none" w:sz="0" w:space="0" w:color="auto"/>
          <w:right w:val="none" w:sz="0" w:space="0" w:color="auto"/>
        </w:pBdr>
        <w:spacing w:line="560" w:lineRule="exact"/>
        <w:ind w:firstLine="3200"/>
        <w:rPr>
          <w:rFonts w:eastAsia="方正仿宋_GBK"/>
          <w:vanish w:val="0"/>
          <w:sz w:val="32"/>
          <w:szCs w:val="32"/>
        </w:rPr>
      </w:pPr>
      <w:r>
        <w:rPr>
          <w:rFonts w:ascii="Times New Roman" w:eastAsia="方正仿宋_GBK" w:hAnsi="Times New Roman" w:hint="eastAsia"/>
          <w:vanish w:val="0"/>
          <w:sz w:val="32"/>
          <w:szCs w:val="32"/>
        </w:rPr>
        <w:t>申请单位法定代表人（签名）：</w:t>
      </w:r>
    </w:p>
    <w:p>
      <w:pPr>
        <w:pStyle w:val="119"/>
        <w:pBdr>
          <w:top w:val="none" w:sz="0" w:space="0" w:color="auto"/>
          <w:left w:val="none" w:sz="0" w:space="0" w:color="auto"/>
          <w:bottom w:val="none" w:sz="0" w:space="0" w:color="auto"/>
          <w:right w:val="none" w:sz="0" w:space="0" w:color="auto"/>
        </w:pBdr>
        <w:spacing w:line="560" w:lineRule="exact"/>
        <w:ind w:firstLineChars="1400" w:firstLine="4480"/>
        <w:rPr>
          <w:rFonts w:eastAsia="方正仿宋_GBK"/>
          <w:vanish w:val="0"/>
          <w:sz w:val="32"/>
          <w:szCs w:val="32"/>
        </w:rPr>
      </w:pPr>
      <w:r>
        <w:rPr>
          <w:rFonts w:ascii="Times New Roman" w:eastAsia="方正仿宋_GBK" w:hAnsi="Times New Roman" w:hint="eastAsia"/>
          <w:vanish w:val="0"/>
          <w:sz w:val="32"/>
          <w:szCs w:val="32"/>
        </w:rPr>
        <w:t>年</w:t>
      </w:r>
      <w:r>
        <w:rPr>
          <w:rFonts w:eastAsia="方正仿宋_GBK"/>
          <w:vanish w:val="0"/>
          <w:sz w:val="32"/>
          <w:szCs w:val="32"/>
        </w:rPr>
        <w:t xml:space="preserve">  </w:t>
      </w:r>
      <w:r>
        <w:rPr>
          <w:rFonts w:ascii="Times New Roman" w:eastAsia="方正仿宋_GBK" w:hAnsi="Times New Roman" w:hint="eastAsia"/>
          <w:vanish w:val="0"/>
          <w:sz w:val="32"/>
          <w:szCs w:val="32"/>
        </w:rPr>
        <w:t>月</w:t>
      </w:r>
      <w:r>
        <w:rPr>
          <w:rFonts w:eastAsia="方正仿宋_GBK"/>
          <w:vanish w:val="0"/>
          <w:sz w:val="32"/>
          <w:szCs w:val="32"/>
        </w:rPr>
        <w:t xml:space="preserve">   </w:t>
      </w:r>
      <w:r>
        <w:rPr>
          <w:rFonts w:ascii="Times New Roman" w:eastAsia="方正仿宋_GBK" w:hAnsi="Times New Roman" w:hint="eastAsia"/>
          <w:vanish w:val="0"/>
          <w:sz w:val="32"/>
          <w:szCs w:val="32"/>
        </w:rPr>
        <w:t>日</w:t>
      </w: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rPr>
      </w:pPr>
      <w:r>
        <w:rPr>
          <w:rFonts w:eastAsia="方正仿宋_GBK"/>
          <w:vanish w:val="0"/>
        </w:rPr>
        <w:t xml:space="preserve">    </w:t>
      </w:r>
      <w:r>
        <w:rPr>
          <w:rFonts w:ascii="Times New Roman" w:eastAsia="方正仿宋_GBK" w:hAnsi="Times New Roman" w:hint="eastAsia"/>
          <w:vanish w:val="0"/>
        </w:rPr>
        <w:t>注：项目情况介绍包括经营企业基本情况，所在地域外向型经济发展情况及地域优势，拟进入保税物流中心（</w:t>
      </w:r>
      <w:r>
        <w:rPr>
          <w:rFonts w:eastAsia="方正仿宋_GBK"/>
          <w:vanish w:val="0"/>
        </w:rPr>
        <w:t>B</w:t>
      </w:r>
      <w:r>
        <w:rPr>
          <w:rFonts w:ascii="Times New Roman" w:eastAsia="方正仿宋_GBK" w:hAnsi="Times New Roman" w:hint="eastAsia"/>
          <w:vanish w:val="0"/>
        </w:rPr>
        <w:t>型）项目情况等。</w:t>
      </w: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r>
        <w:rPr>
          <w:rFonts w:ascii="Times New Roman" w:eastAsia="方正仿宋_GBK" w:hAnsi="Times New Roman" w:hint="eastAsia"/>
          <w:vanish w:val="0"/>
          <w:spacing w:val="-12"/>
        </w:rPr>
        <w:t>（申请书样式说明：</w:t>
      </w:r>
      <w:r>
        <w:rPr>
          <w:rFonts w:eastAsia="方正仿宋_GBK"/>
          <w:vanish w:val="0"/>
          <w:spacing w:val="-12"/>
        </w:rPr>
        <w:t>A4</w:t>
      </w:r>
      <w:r>
        <w:rPr>
          <w:rFonts w:ascii="Times New Roman" w:eastAsia="方正仿宋_GBK" w:hAnsi="Times New Roman" w:hint="eastAsia"/>
          <w:vanish w:val="0"/>
          <w:spacing w:val="-12"/>
        </w:rPr>
        <w:t>纸大小，标题字为方正小标宋</w:t>
      </w:r>
      <w:r>
        <w:rPr>
          <w:rFonts w:eastAsia="方正仿宋_GBK"/>
          <w:vanish w:val="0"/>
          <w:spacing w:val="-12"/>
        </w:rPr>
        <w:t>—GBK</w:t>
      </w:r>
      <w:r>
        <w:rPr>
          <w:rFonts w:ascii="Times New Roman" w:eastAsia="方正仿宋_GBK" w:hAnsi="Times New Roman" w:hint="eastAsia"/>
          <w:vanish w:val="0"/>
          <w:spacing w:val="-12"/>
        </w:rPr>
        <w:t>二号，内容字体为方正仿宋</w:t>
      </w:r>
      <w:r>
        <w:rPr>
          <w:rFonts w:eastAsia="方正仿宋_GBK"/>
          <w:vanish w:val="0"/>
          <w:spacing w:val="-12"/>
        </w:rPr>
        <w:t>—GBK</w:t>
      </w:r>
      <w:r>
        <w:rPr>
          <w:rFonts w:ascii="Times New Roman" w:eastAsia="方正仿宋_GBK" w:hAnsi="Times New Roman" w:hint="eastAsia"/>
          <w:vanish w:val="0"/>
          <w:spacing w:val="-12"/>
        </w:rPr>
        <w:t>三号）</w:t>
      </w:r>
    </w:p>
    <w:p>
      <w:pPr>
        <w:pStyle w:val="32"/>
        <w:pBdr>
          <w:top w:val="none" w:sz="0" w:space="0" w:color="auto"/>
          <w:left w:val="none" w:sz="0" w:space="0" w:color="auto"/>
          <w:bottom w:val="none" w:sz="0" w:space="0" w:color="auto"/>
          <w:right w:val="none" w:sz="0" w:space="0" w:color="auto"/>
        </w:pBdr>
        <w:spacing w:line="560" w:lineRule="exact"/>
        <w:rPr>
          <w:vanish w:val="0"/>
        </w:rPr>
      </w:pPr>
    </w:p>
    <w:p>
      <w:pPr>
        <w:pStyle w:val="119"/>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36"/>
          <w:szCs w:val="36"/>
        </w:rPr>
      </w:pPr>
      <w:r>
        <w:rPr>
          <w:rFonts w:ascii="Times New Roman" w:eastAsia="方正小标宋_GBK" w:hAnsi="Times New Roman"/>
          <w:vanish w:val="0"/>
          <w:sz w:val="36"/>
          <w:szCs w:val="36"/>
        </w:rPr>
        <w:br w:type="page"/>
      </w:r>
      <w:r>
        <w:rPr>
          <w:rFonts w:ascii="Times New Roman" w:eastAsia="方正小标宋_GBK" w:hAnsi="Times New Roman" w:hint="eastAsia"/>
          <w:vanish w:val="0"/>
          <w:sz w:val="36"/>
          <w:szCs w:val="36"/>
        </w:rPr>
        <w:t>保税物流中心（</w:t>
      </w:r>
      <w:r>
        <w:rPr>
          <w:rFonts w:eastAsia="方正小标宋_GBK"/>
          <w:vanish w:val="0"/>
          <w:sz w:val="36"/>
          <w:szCs w:val="36"/>
        </w:rPr>
        <w:t>B</w:t>
      </w:r>
      <w:r>
        <w:rPr>
          <w:rFonts w:ascii="Times New Roman" w:eastAsia="方正小标宋_GBK" w:hAnsi="Times New Roman" w:hint="eastAsia"/>
          <w:vanish w:val="0"/>
          <w:sz w:val="36"/>
          <w:szCs w:val="36"/>
        </w:rPr>
        <w:t>型）设立申请事项表</w:t>
      </w:r>
    </w:p>
    <w:p>
      <w:pPr>
        <w:pStyle w:val="119"/>
        <w:pBdr>
          <w:top w:val="none" w:sz="0" w:space="0" w:color="auto"/>
          <w:left w:val="none" w:sz="0" w:space="0" w:color="auto"/>
          <w:bottom w:val="none" w:sz="0" w:space="0" w:color="auto"/>
          <w:right w:val="none" w:sz="0" w:space="0" w:color="auto"/>
        </w:pBdr>
        <w:spacing w:line="560" w:lineRule="exact"/>
        <w:jc w:val="center"/>
        <w:rPr>
          <w:rFonts w:eastAsia="方正小标宋_GBK"/>
          <w:vanish w:val="0"/>
          <w:sz w:val="44"/>
          <w:szCs w:val="44"/>
        </w:rPr>
      </w:pPr>
    </w:p>
    <w:tbl>
      <w:tblPr>
        <w:jc w:val="left"/>
        <w:tblInd w:w="108" w:type="dxa"/>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Layout w:type="fixed"/>
        <w:tblCellMar>
          <w:top w:w="0" w:type="dxa"/>
          <w:left w:w="108" w:type="dxa"/>
          <w:bottom w:w="0" w:type="dxa"/>
          <w:right w:w="108" w:type="dxa"/>
        </w:tblCellMar>
      </w:tblPr>
      <w:tblGrid>
        <w:gridCol w:w="3240"/>
        <w:gridCol w:w="1620"/>
        <w:gridCol w:w="1635"/>
        <w:gridCol w:w="2145"/>
      </w:tblGrid>
      <w:tr>
        <w:trPr>
          <w:trHeight w:val="585"/>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物流中心名称</w:t>
            </w:r>
          </w:p>
        </w:tc>
        <w:tc>
          <w:tcPr>
            <w:tcW w:w="540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left"/>
              <w:rPr>
                <w:rFonts w:eastAsia="方正仿宋_GBK"/>
                <w:vanish w:val="0"/>
                <w:sz w:val="32"/>
                <w:szCs w:val="32"/>
              </w:rPr>
            </w:pPr>
            <w:r>
              <w:rPr>
                <w:rFonts w:ascii="Times New Roman" w:eastAsia="方正仿宋_GBK" w:hAnsi="Times New Roman" w:hint="eastAsia"/>
                <w:vanish w:val="0"/>
                <w:sz w:val="32"/>
                <w:szCs w:val="32"/>
              </w:rPr>
              <w:t>青岛</w:t>
            </w:r>
            <w:r>
              <w:rPr>
                <w:rFonts w:eastAsia="方正仿宋_GBK"/>
                <w:vanish w:val="0"/>
                <w:sz w:val="32"/>
                <w:szCs w:val="32"/>
                <w:u w:val="single"/>
              </w:rPr>
              <w:t>×××</w:t>
            </w:r>
            <w:r>
              <w:rPr>
                <w:rFonts w:ascii="Times New Roman" w:eastAsia="方正仿宋_GBK" w:hAnsi="Times New Roman" w:hint="eastAsia"/>
                <w:vanish w:val="0"/>
                <w:sz w:val="32"/>
                <w:szCs w:val="32"/>
              </w:rPr>
              <w:t>保税物流中心（</w:t>
            </w:r>
            <w:r>
              <w:rPr>
                <w:rFonts w:eastAsia="方正仿宋_GBK"/>
                <w:vanish w:val="0"/>
                <w:sz w:val="32"/>
                <w:szCs w:val="32"/>
              </w:rPr>
              <w:t>B</w:t>
            </w:r>
            <w:r>
              <w:rPr>
                <w:rFonts w:ascii="Times New Roman" w:eastAsia="方正仿宋_GBK" w:hAnsi="Times New Roman" w:hint="eastAsia"/>
                <w:vanish w:val="0"/>
                <w:sz w:val="32"/>
                <w:szCs w:val="32"/>
              </w:rPr>
              <w:t>型）</w:t>
            </w:r>
          </w:p>
        </w:tc>
      </w:tr>
      <w:tr>
        <w:trPr>
          <w:trHeight w:val="620"/>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地址</w:t>
            </w:r>
          </w:p>
        </w:tc>
        <w:tc>
          <w:tcPr>
            <w:tcW w:w="540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left"/>
              <w:rPr>
                <w:rFonts w:eastAsia="方正仿宋_GBK"/>
                <w:vanish w:val="0"/>
                <w:sz w:val="32"/>
                <w:szCs w:val="32"/>
              </w:rPr>
            </w:pPr>
            <w:r>
              <w:rPr>
                <w:rFonts w:ascii="Times New Roman" w:eastAsia="方正仿宋_GBK" w:hAnsi="Times New Roman" w:hint="eastAsia"/>
                <w:vanish w:val="0"/>
                <w:sz w:val="32"/>
                <w:szCs w:val="32"/>
                <w:u w:val="single"/>
              </w:rPr>
              <w:t>青岛市</w:t>
            </w:r>
            <w:r>
              <w:rPr>
                <w:rFonts w:eastAsia="方正仿宋_GBK"/>
                <w:vanish w:val="0"/>
                <w:sz w:val="32"/>
                <w:szCs w:val="32"/>
                <w:u w:val="single"/>
              </w:rPr>
              <w:t>××</w:t>
            </w:r>
            <w:r>
              <w:rPr>
                <w:rFonts w:ascii="Times New Roman" w:eastAsia="方正仿宋_GBK" w:hAnsi="Times New Roman" w:hint="eastAsia"/>
                <w:vanish w:val="0"/>
                <w:sz w:val="32"/>
                <w:szCs w:val="32"/>
                <w:u w:val="single"/>
              </w:rPr>
              <w:t>区</w:t>
            </w:r>
            <w:r>
              <w:rPr>
                <w:rFonts w:eastAsia="方正仿宋_GBK"/>
                <w:vanish w:val="0"/>
                <w:sz w:val="32"/>
                <w:szCs w:val="32"/>
                <w:u w:val="single"/>
              </w:rPr>
              <w:t>××</w:t>
            </w:r>
            <w:r>
              <w:rPr>
                <w:rFonts w:ascii="Times New Roman" w:eastAsia="方正仿宋_GBK" w:hAnsi="Times New Roman" w:hint="eastAsia"/>
                <w:vanish w:val="0"/>
                <w:sz w:val="32"/>
                <w:szCs w:val="32"/>
                <w:u w:val="single"/>
              </w:rPr>
              <w:t>路</w:t>
            </w:r>
            <w:r>
              <w:rPr>
                <w:rFonts w:eastAsia="方正仿宋_GBK"/>
                <w:vanish w:val="0"/>
                <w:sz w:val="32"/>
                <w:szCs w:val="32"/>
                <w:u w:val="single"/>
              </w:rPr>
              <w:t>××</w:t>
            </w:r>
            <w:r>
              <w:rPr>
                <w:rFonts w:ascii="Times New Roman" w:eastAsia="方正仿宋_GBK" w:hAnsi="Times New Roman" w:hint="eastAsia"/>
                <w:vanish w:val="0"/>
                <w:sz w:val="32"/>
                <w:szCs w:val="32"/>
                <w:u w:val="single"/>
              </w:rPr>
              <w:t>号</w:t>
            </w:r>
          </w:p>
        </w:tc>
      </w:tr>
      <w:tr>
        <w:trPr>
          <w:cantSplit/>
          <w:trHeight w:val="218"/>
        </w:trPr>
        <w:tc>
          <w:tcPr>
            <w:tcW w:w="3240"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物流中心类型</w:t>
            </w:r>
          </w:p>
        </w:tc>
        <w:tc>
          <w:tcPr>
            <w:tcW w:w="1620"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eastAsia="方正仿宋_GBK"/>
                <w:vanish w:val="0"/>
                <w:sz w:val="32"/>
                <w:szCs w:val="32"/>
              </w:rPr>
              <w:t>B</w:t>
            </w:r>
          </w:p>
        </w:tc>
        <w:tc>
          <w:tcPr>
            <w:tcW w:w="163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仓储面积</w:t>
            </w:r>
            <w:r>
              <w:rPr>
                <w:rFonts w:eastAsia="方正仿宋_GBK"/>
                <w:vanish w:val="0"/>
                <w:sz w:val="32"/>
                <w:szCs w:val="32"/>
              </w:rPr>
              <w:t>/</w:t>
            </w:r>
            <w:r>
              <w:rPr>
                <w:rFonts w:ascii="Times New Roman" w:eastAsia="方正仿宋_GBK" w:hAnsi="Times New Roman" w:hint="eastAsia"/>
                <w:vanish w:val="0"/>
                <w:sz w:val="32"/>
                <w:szCs w:val="32"/>
              </w:rPr>
              <w:t>容积</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eastAsia="方正仿宋_GBK"/>
                <w:vanish w:val="0"/>
                <w:sz w:val="32"/>
                <w:szCs w:val="32"/>
              </w:rPr>
              <w:t>××</w:t>
            </w:r>
            <w:r>
              <w:rPr>
                <w:rFonts w:ascii="Times New Roman" w:eastAsia="方正仿宋_GBK" w:hAnsi="Times New Roman" w:hint="eastAsia"/>
                <w:vanish w:val="0"/>
                <w:sz w:val="32"/>
                <w:szCs w:val="32"/>
              </w:rPr>
              <w:t>平方米</w:t>
            </w:r>
          </w:p>
        </w:tc>
      </w:tr>
      <w:tr>
        <w:trPr>
          <w:cantSplit/>
          <w:trHeight w:val="217"/>
        </w:trPr>
        <w:tc>
          <w:tcPr>
            <w:vMerge/>
            <w:tcBorders>
              <w:top w:val="single" w:sz="4" w:space="0" w:color="auto"/>
              <w:left w:val="single" w:sz="4" w:space="0" w:color="auto"/>
              <w:bottom w:val="single" w:sz="4" w:space="0" w:color="auto"/>
              <w:right w:val="single" w:sz="4" w:space="0" w:color="auto"/>
              <w:tl2br w:val="nil"/>
              <w:tr2bl w:val="nil"/>
            </w:tcBorders>
            <w:vAlign w:val="center"/>
          </w:tcPr>
          <w:p/>
        </w:tc>
        <w:tc>
          <w:tcPr>
            <w:vMerge/>
            <w:tcBorders>
              <w:top w:val="single" w:sz="4" w:space="0" w:color="auto"/>
              <w:left w:val="single" w:sz="4" w:space="0" w:color="auto"/>
              <w:bottom w:val="single" w:sz="4" w:space="0" w:color="auto"/>
              <w:right w:val="single" w:sz="4" w:space="0" w:color="auto"/>
              <w:tl2br w:val="nil"/>
              <w:tr2bl w:val="nil"/>
            </w:tcBorders>
            <w:vAlign w:val="center"/>
          </w:tcPr>
          <w:p/>
        </w:tc>
        <w:tc>
          <w:tcPr>
            <w:tcW w:w="163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堆场面积</w:t>
            </w:r>
            <w:r>
              <w:rPr>
                <w:rFonts w:eastAsia="方正仿宋_GBK"/>
                <w:vanish w:val="0"/>
                <w:sz w:val="32"/>
                <w:szCs w:val="32"/>
              </w:rPr>
              <w:t>/</w:t>
            </w:r>
            <w:r>
              <w:rPr>
                <w:rFonts w:ascii="Times New Roman" w:eastAsia="方正仿宋_GBK" w:hAnsi="Times New Roman" w:hint="eastAsia"/>
                <w:vanish w:val="0"/>
                <w:sz w:val="32"/>
                <w:szCs w:val="32"/>
              </w:rPr>
              <w:t>容积</w:t>
            </w:r>
          </w:p>
        </w:tc>
        <w:tc>
          <w:tcPr>
            <w:tcW w:w="214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eastAsia="方正仿宋_GBK"/>
                <w:vanish w:val="0"/>
                <w:sz w:val="32"/>
                <w:szCs w:val="32"/>
              </w:rPr>
              <w:t>××</w:t>
            </w:r>
            <w:r>
              <w:rPr>
                <w:rFonts w:ascii="Times New Roman" w:eastAsia="方正仿宋_GBK" w:hAnsi="Times New Roman" w:hint="eastAsia"/>
                <w:vanish w:val="0"/>
                <w:sz w:val="32"/>
                <w:szCs w:val="32"/>
              </w:rPr>
              <w:t>平方米</w:t>
            </w:r>
          </w:p>
        </w:tc>
      </w:tr>
      <w:tr>
        <w:trPr>
          <w:trHeight w:val="710"/>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物流中心负责人</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李</w:t>
            </w:r>
            <w:r>
              <w:rPr>
                <w:rFonts w:eastAsia="方正仿宋_GBK"/>
                <w:vanish w:val="0"/>
                <w:sz w:val="32"/>
                <w:szCs w:val="32"/>
              </w:rPr>
              <w:t>××</w:t>
            </w:r>
          </w:p>
        </w:tc>
        <w:tc>
          <w:tcPr>
            <w:tcW w:w="163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0532-××××××</w:t>
            </w:r>
          </w:p>
        </w:tc>
      </w:tr>
      <w:tr>
        <w:trPr>
          <w:trHeight w:val="600"/>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ind w:firstLine="624"/>
              <w:jc w:val="center"/>
              <w:rPr>
                <w:rFonts w:eastAsia="方正仿宋_GBK"/>
                <w:vanish w:val="0"/>
                <w:sz w:val="32"/>
                <w:szCs w:val="32"/>
              </w:rPr>
            </w:pPr>
            <w:r>
              <w:rPr>
                <w:rFonts w:ascii="Times New Roman" w:eastAsia="方正仿宋_GBK" w:hAnsi="Times New Roman" w:hint="eastAsia"/>
                <w:vanish w:val="0"/>
                <w:sz w:val="32"/>
                <w:szCs w:val="32"/>
              </w:rPr>
              <w:t>主管业务员</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王</w:t>
            </w:r>
            <w:r>
              <w:rPr>
                <w:rFonts w:eastAsia="方正仿宋_GBK"/>
                <w:vanish w:val="0"/>
                <w:sz w:val="32"/>
                <w:szCs w:val="32"/>
              </w:rPr>
              <w:t>××</w:t>
            </w:r>
          </w:p>
        </w:tc>
        <w:tc>
          <w:tcPr>
            <w:tcW w:w="1635"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0532-××××××</w:t>
            </w:r>
          </w:p>
        </w:tc>
      </w:tr>
      <w:tr>
        <w:trPr>
          <w:trHeight w:val="784"/>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pacing w:val="-4"/>
                <w:sz w:val="32"/>
                <w:szCs w:val="20"/>
              </w:rPr>
              <w:t>统一社会信用代码</w:t>
            </w:r>
          </w:p>
        </w:tc>
        <w:tc>
          <w:tcPr>
            <w:tcW w:w="5400" w:type="dxa"/>
            <w:gridSpan w:val="3"/>
            <w:tcBorders>
              <w:top w:val="single" w:sz="4" w:space="0" w:color="auto"/>
              <w:left w:val="single" w:sz="4" w:space="0" w:color="auto"/>
              <w:bottom w:val="single" w:sz="4" w:space="0" w:color="auto"/>
              <w:right w:val="single" w:sz="4" w:space="0" w:color="auto"/>
              <w:tl2br w:val="nil"/>
              <w:tr2bl w:val="nil"/>
            </w:tcBorders>
          </w:tcPr>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z w:val="32"/>
                <w:szCs w:val="32"/>
              </w:rPr>
            </w:pPr>
            <w:r>
              <w:rPr>
                <w:rFonts w:eastAsia="方正仿宋_GBK"/>
                <w:vanish w:val="0"/>
                <w:sz w:val="32"/>
                <w:szCs w:val="32"/>
              </w:rPr>
              <w:t>330××××××××××××</w:t>
            </w:r>
          </w:p>
        </w:tc>
      </w:tr>
      <w:tr>
        <w:trPr>
          <w:trHeight w:val="770"/>
        </w:trPr>
        <w:tc>
          <w:tcPr>
            <w:tcW w:w="3240" w:type="dxa"/>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开户银行及帐号</w:t>
            </w:r>
          </w:p>
        </w:tc>
        <w:tc>
          <w:tcPr>
            <w:tcW w:w="540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eastAsia="方正仿宋_GBK"/>
                <w:vanish w:val="0"/>
                <w:sz w:val="32"/>
                <w:szCs w:val="32"/>
              </w:rPr>
              <w:t>×××××</w:t>
            </w:r>
            <w:r>
              <w:rPr>
                <w:rFonts w:ascii="Times New Roman" w:eastAsia="方正仿宋_GBK" w:hAnsi="Times New Roman" w:hint="eastAsia"/>
                <w:vanish w:val="0"/>
                <w:sz w:val="32"/>
                <w:szCs w:val="32"/>
              </w:rPr>
              <w:t>银行，</w:t>
            </w:r>
            <w:r>
              <w:rPr>
                <w:rFonts w:eastAsia="方正仿宋_GBK"/>
                <w:vanish w:val="0"/>
                <w:sz w:val="32"/>
                <w:szCs w:val="32"/>
              </w:rPr>
              <w:t>330××××××</w:t>
            </w:r>
          </w:p>
        </w:tc>
      </w:tr>
      <w:tr>
        <w:trPr>
          <w:trHeight w:val="770"/>
        </w:trPr>
        <w:tc>
          <w:tcPr>
            <w:tcW w:w="8640"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119"/>
              <w:pBdr>
                <w:top w:val="none" w:sz="0" w:space="0" w:color="auto"/>
                <w:left w:val="none" w:sz="0" w:space="0" w:color="auto"/>
                <w:bottom w:val="none" w:sz="0" w:space="0" w:color="auto"/>
                <w:right w:val="none" w:sz="0" w:space="0" w:color="auto"/>
              </w:pBdr>
              <w:spacing w:line="560" w:lineRule="exact"/>
              <w:jc w:val="center"/>
              <w:rPr>
                <w:rFonts w:eastAsia="方正仿宋_GBK"/>
                <w:vanish w:val="0"/>
                <w:sz w:val="32"/>
                <w:szCs w:val="32"/>
              </w:rPr>
            </w:pPr>
            <w:r>
              <w:rPr>
                <w:rFonts w:ascii="Times New Roman" w:eastAsia="方正仿宋_GBK" w:hAnsi="Times New Roman" w:hint="eastAsia"/>
                <w:vanish w:val="0"/>
                <w:sz w:val="32"/>
                <w:szCs w:val="32"/>
              </w:rPr>
              <w:t>申请设立保税物流中心事由</w:t>
            </w:r>
          </w:p>
        </w:tc>
      </w:tr>
      <w:tr>
        <w:trPr>
          <w:trHeight w:val="3481"/>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19"/>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司主营跨境电子商务业务，前期已在广州、郑州、深圳、重庆等试点城市区域设点布局，为积极应对青岛市获批跨境电商综试区的发展契机，充分发挥青岛口岸毗邻日韩的位置、物流和成本优势，进一步提升我司跨境电子商务主营业务，同时拓展我司采购、配送、集拼等国际业务，我司特申请设立青岛</w:t>
            </w:r>
            <w:r>
              <w:rPr>
                <w:rFonts w:eastAsia="方正仿宋_GBK"/>
                <w:vanish w:val="0"/>
                <w:sz w:val="32"/>
                <w:szCs w:val="32"/>
              </w:rPr>
              <w:t>×××</w:t>
            </w:r>
            <w:r>
              <w:rPr>
                <w:rFonts w:ascii="Times New Roman" w:eastAsia="方正仿宋_GBK" w:hAnsi="Times New Roman" w:hint="eastAsia"/>
                <w:vanish w:val="0"/>
                <w:sz w:val="32"/>
                <w:szCs w:val="32"/>
              </w:rPr>
              <w:t>保税物流中心（</w:t>
            </w:r>
            <w:r>
              <w:rPr>
                <w:rFonts w:eastAsia="方正仿宋_GBK"/>
                <w:vanish w:val="0"/>
                <w:sz w:val="32"/>
                <w:szCs w:val="32"/>
              </w:rPr>
              <w:t>B</w:t>
            </w:r>
            <w:r>
              <w:rPr>
                <w:rFonts w:ascii="Times New Roman" w:eastAsia="方正仿宋_GBK" w:hAnsi="Times New Roman" w:hint="eastAsia"/>
                <w:vanish w:val="0"/>
                <w:sz w:val="32"/>
                <w:szCs w:val="32"/>
              </w:rPr>
              <w:t>型）。</w:t>
            </w:r>
          </w:p>
        </w:tc>
      </w:tr>
      <w:tr>
        <w:trPr>
          <w:trHeight w:val="3481"/>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21"/>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8"/>
              </w:rPr>
            </w:pPr>
            <w:r>
              <w:rPr>
                <w:rFonts w:ascii="Times New Roman" w:eastAsia="方正仿宋_GBK" w:hAnsi="Times New Roman" w:hint="eastAsia"/>
                <w:vanish w:val="0"/>
                <w:sz w:val="28"/>
                <w:szCs w:val="28"/>
              </w:rPr>
              <w:t>本单位保证上述所填各项内容属实，向海关递交的相关文件真实无讹，遵守海关法规，并且承担相应法律责任。</w:t>
            </w:r>
          </w:p>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 xml:space="preserve">                          </w:t>
            </w:r>
          </w:p>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p>
          <w:p>
            <w:pPr>
              <w:pStyle w:val="121"/>
              <w:pBdr>
                <w:top w:val="none" w:sz="0" w:space="0" w:color="auto"/>
                <w:left w:val="none" w:sz="0" w:space="0" w:color="auto"/>
                <w:bottom w:val="none" w:sz="0" w:space="0" w:color="auto"/>
                <w:right w:val="none" w:sz="0" w:space="0" w:color="auto"/>
              </w:pBdr>
              <w:spacing w:line="560" w:lineRule="exact"/>
              <w:ind w:right="560"/>
              <w:jc w:val="center"/>
              <w:rPr>
                <w:rFonts w:eastAsia="方正仿宋_GBK"/>
                <w:vanish w:val="0"/>
                <w:sz w:val="28"/>
                <w:szCs w:val="28"/>
              </w:rPr>
            </w:pPr>
            <w:r>
              <w:rPr>
                <w:rFonts w:eastAsia="方正仿宋_GBK"/>
                <w:vanish w:val="0"/>
                <w:sz w:val="28"/>
                <w:szCs w:val="28"/>
              </w:rPr>
              <w:t xml:space="preserve">                                  </w:t>
            </w:r>
            <w:r>
              <w:rPr>
                <w:rFonts w:ascii="Times New Roman" w:eastAsia="方正仿宋_GBK" w:hAnsi="Times New Roman" w:hint="eastAsia"/>
                <w:vanish w:val="0"/>
                <w:sz w:val="28"/>
                <w:szCs w:val="28"/>
              </w:rPr>
              <w:t>申请单位（印章）：</w:t>
            </w:r>
          </w:p>
          <w:p>
            <w:pPr>
              <w:pStyle w:val="67"/>
              <w:pBdr>
                <w:top w:val="none" w:sz="0" w:space="0" w:color="auto"/>
                <w:left w:val="none" w:sz="0" w:space="0" w:color="auto"/>
                <w:bottom w:val="none" w:sz="0" w:space="0" w:color="auto"/>
                <w:right w:val="none" w:sz="0" w:space="0" w:color="auto"/>
              </w:pBdr>
              <w:spacing w:line="560" w:lineRule="exact"/>
              <w:ind w:firstLineChars="1250" w:firstLine="3500"/>
              <w:rPr>
                <w:vanish w:val="0"/>
              </w:rPr>
            </w:pPr>
            <w:r>
              <w:rPr>
                <w:rFonts w:ascii="Times New Roman" w:eastAsia="方正仿宋_GBK" w:hAnsi="Times New Roman" w:hint="eastAsia"/>
                <w:vanish w:val="0"/>
                <w:sz w:val="28"/>
                <w:szCs w:val="28"/>
              </w:rPr>
              <w:t>申请单位法定代表人（签名）：</w:t>
            </w:r>
            <w:r>
              <w:rPr>
                <w:rFonts w:ascii="Times New Roman" w:eastAsia="方正仿宋_GBK" w:hAnsi="Times New Roman" w:hint="eastAsia"/>
                <w:vanish w:val="0"/>
                <w:sz w:val="32"/>
                <w:szCs w:val="32"/>
              </w:rPr>
              <w:t>李</w:t>
            </w:r>
            <w:r>
              <w:rPr>
                <w:rFonts w:eastAsia="方正仿宋_GBK"/>
                <w:vanish w:val="0"/>
                <w:sz w:val="32"/>
                <w:szCs w:val="32"/>
              </w:rPr>
              <w:t>××</w:t>
            </w:r>
          </w:p>
          <w:p>
            <w:pPr>
              <w:pStyle w:val="119"/>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32"/>
                <w:szCs w:val="32"/>
              </w:rPr>
            </w:pPr>
            <w:r>
              <w:rPr>
                <w:rFonts w:eastAsia="方正仿宋_GBK"/>
                <w:vanish w:val="0"/>
                <w:sz w:val="28"/>
                <w:szCs w:val="28"/>
              </w:rPr>
              <w:t xml:space="preserve">                                      * </w:t>
            </w:r>
            <w:r>
              <w:rPr>
                <w:rFonts w:ascii="Times New Roman" w:eastAsia="方正仿宋_GBK" w:hAnsi="Times New Roman" w:hint="eastAsia"/>
                <w:vanish w:val="0"/>
                <w:sz w:val="28"/>
                <w:szCs w:val="28"/>
              </w:rPr>
              <w:t>年</w:t>
            </w:r>
            <w:r>
              <w:rPr>
                <w:rFonts w:eastAsia="方正仿宋_GBK"/>
                <w:vanish w:val="0"/>
                <w:sz w:val="28"/>
                <w:szCs w:val="28"/>
              </w:rPr>
              <w:t xml:space="preserve">* </w:t>
            </w:r>
            <w:r>
              <w:rPr>
                <w:rFonts w:ascii="Times New Roman" w:eastAsia="方正仿宋_GBK" w:hAnsi="Times New Roman" w:hint="eastAsia"/>
                <w:vanish w:val="0"/>
                <w:sz w:val="28"/>
                <w:szCs w:val="28"/>
              </w:rPr>
              <w:t>月</w:t>
            </w:r>
            <w:r>
              <w:rPr>
                <w:rFonts w:eastAsia="方正仿宋_GBK"/>
                <w:vanish w:val="0"/>
                <w:sz w:val="28"/>
                <w:szCs w:val="28"/>
              </w:rPr>
              <w:t xml:space="preserve">* </w:t>
            </w:r>
            <w:r>
              <w:rPr>
                <w:rFonts w:ascii="Times New Roman" w:eastAsia="方正仿宋_GBK" w:hAnsi="Times New Roman" w:hint="eastAsia"/>
                <w:vanish w:val="0"/>
                <w:sz w:val="28"/>
                <w:szCs w:val="28"/>
              </w:rPr>
              <w:t>日</w:t>
            </w:r>
          </w:p>
        </w:tc>
      </w:tr>
    </w:tbl>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pacing w:val="-12"/>
        </w:rPr>
      </w:pPr>
      <w:r>
        <w:rPr>
          <w:rFonts w:ascii="Times New Roman" w:eastAsia="方正仿宋_GBK" w:hAnsi="Times New Roman" w:hint="eastAsia"/>
          <w:vanish w:val="0"/>
          <w:spacing w:val="-12"/>
        </w:rPr>
        <w:t>（申请事项表说明：</w:t>
      </w:r>
      <w:r>
        <w:rPr>
          <w:rFonts w:eastAsia="方正仿宋_GBK"/>
          <w:vanish w:val="0"/>
          <w:spacing w:val="-12"/>
        </w:rPr>
        <w:t>A4</w:t>
      </w:r>
      <w:r>
        <w:rPr>
          <w:rFonts w:ascii="Times New Roman" w:eastAsia="方正仿宋_GBK" w:hAnsi="Times New Roman" w:hint="eastAsia"/>
          <w:vanish w:val="0"/>
          <w:spacing w:val="-12"/>
        </w:rPr>
        <w:t>纸大小，标题字为方正小标宋</w:t>
      </w:r>
      <w:r>
        <w:rPr>
          <w:rFonts w:eastAsia="方正仿宋_GBK"/>
          <w:vanish w:val="0"/>
          <w:spacing w:val="-12"/>
        </w:rPr>
        <w:t>—GBK</w:t>
      </w:r>
      <w:r>
        <w:rPr>
          <w:rFonts w:ascii="Times New Roman" w:eastAsia="方正仿宋_GBK" w:hAnsi="Times New Roman" w:hint="eastAsia"/>
          <w:vanish w:val="0"/>
          <w:spacing w:val="-12"/>
        </w:rPr>
        <w:t>二号，内容字体为方正仿宋</w:t>
      </w:r>
      <w:r>
        <w:rPr>
          <w:rFonts w:eastAsia="方正仿宋_GBK"/>
          <w:vanish w:val="0"/>
          <w:spacing w:val="-12"/>
        </w:rPr>
        <w:t>—GBK</w:t>
      </w:r>
      <w:r>
        <w:rPr>
          <w:rFonts w:ascii="Times New Roman" w:eastAsia="方正仿宋_GBK" w:hAnsi="Times New Roman" w:hint="eastAsia"/>
          <w:vanish w:val="0"/>
          <w:spacing w:val="-12"/>
        </w:rPr>
        <w:t>三号）</w:t>
      </w:r>
    </w:p>
    <w:p>
      <w:pPr>
        <w:pStyle w:val="119"/>
        <w:pBdr>
          <w:top w:val="none" w:sz="0" w:space="0" w:color="auto"/>
          <w:left w:val="none" w:sz="0" w:space="0" w:color="auto"/>
          <w:bottom w:val="none" w:sz="0" w:space="0" w:color="auto"/>
          <w:right w:val="none" w:sz="0" w:space="0" w:color="auto"/>
        </w:pBdr>
        <w:spacing w:line="560" w:lineRule="exact"/>
        <w:rPr>
          <w:rFonts w:eastAsia="方正仿宋_GBK"/>
          <w:vanish w:val="0"/>
          <w:spacing w:val="-12"/>
        </w:rPr>
      </w:pPr>
    </w:p>
    <w:p>
      <w:pPr>
        <w:pStyle w:val="53"/>
      </w:pPr>
    </w:p>
    <w:p>
      <w:pPr>
        <w:pStyle w:val="40"/>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adjustRightInd/>
        <w:snapToGrid w:val="0"/>
        <w:spacing w:before="100" w:beforeAutospacing="0" w:after="100" w:afterAutospacing="0" w:line="560" w:lineRule="exact"/>
        <w:ind w:left="0" w:right="0"/>
        <w:contextualSpacing w:val="0"/>
        <w:rPr>
          <w:rFonts w:eastAsia="方正黑体_GBK"/>
          <w:vanish w:val="0"/>
          <w:kern w:val="0"/>
          <w:sz w:val="32"/>
          <w:szCs w:val="32"/>
        </w:rPr>
      </w:pPr>
      <w:r>
        <w:rPr>
          <w:rFonts w:ascii="Times New Roman" w:eastAsia="方正黑体_GBK" w:hAnsi="Times New Roman"/>
          <w:vanish w:val="0"/>
          <w:kern w:val="0"/>
          <w:sz w:val="32"/>
          <w:szCs w:val="32"/>
        </w:rPr>
        <w:br w:type="page"/>
      </w:r>
      <w:r>
        <w:rPr>
          <w:rFonts w:ascii="Times New Roman" w:eastAsia="方正黑体_GBK" w:hAnsi="Times New Roman" w:hint="eastAsia"/>
          <w:vanish w:val="0"/>
          <w:kern w:val="0"/>
          <w:sz w:val="32"/>
          <w:szCs w:val="32"/>
        </w:rPr>
        <w:t>错误示例</w:t>
      </w:r>
    </w:p>
    <w:p>
      <w:pPr>
        <w:pStyle w:val="40"/>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sz w:val="32"/>
          <w:szCs w:val="32"/>
        </w:rPr>
      </w:pPr>
      <w:r>
        <w:rPr>
          <w:rFonts w:eastAsia="方正仿宋_GBK"/>
          <w:vanish w:val="0"/>
          <w:sz w:val="32"/>
          <w:szCs w:val="32"/>
        </w:rPr>
        <w:t>1.</w:t>
      </w:r>
      <w:r>
        <w:rPr>
          <w:rFonts w:ascii="Times New Roman" w:eastAsia="方正仿宋_GBK" w:hAnsi="Times New Roman" w:hint="eastAsia"/>
          <w:vanish w:val="0"/>
          <w:sz w:val="32"/>
          <w:szCs w:val="32"/>
        </w:rPr>
        <w:t>保税物流中心内企业在进行设立或面积变更时，仓库或者堆场面积标注不明确，仓库或者堆场在中心中的位置标准不明确。</w:t>
      </w:r>
    </w:p>
    <w:p>
      <w:pPr>
        <w:pStyle w:val="40"/>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sz w:val="32"/>
          <w:szCs w:val="32"/>
        </w:rPr>
      </w:pPr>
      <w:r>
        <w:rPr>
          <w:rFonts w:eastAsia="方正仿宋_GBK"/>
          <w:vanish w:val="0"/>
          <w:sz w:val="32"/>
          <w:szCs w:val="32"/>
        </w:rPr>
        <w:t>2.</w:t>
      </w:r>
      <w:r>
        <w:rPr>
          <w:rFonts w:ascii="Times New Roman" w:eastAsia="方正仿宋_GBK" w:hAnsi="Times New Roman" w:hint="eastAsia"/>
          <w:vanish w:val="0"/>
          <w:sz w:val="32"/>
          <w:szCs w:val="32"/>
        </w:rPr>
        <w:t>保税物流中心内企业申请材料未盖全企业印章。</w:t>
      </w:r>
    </w:p>
    <w:p>
      <w:pPr>
        <w:pStyle w:val="29"/>
        <w:pBdr>
          <w:top w:val="none" w:sz="0" w:space="0" w:color="auto"/>
          <w:left w:val="none" w:sz="0" w:space="0" w:color="auto"/>
          <w:bottom w:val="none" w:sz="0" w:space="0" w:color="auto"/>
          <w:right w:val="none" w:sz="0" w:space="0" w:color="auto"/>
        </w:pBdr>
        <w:spacing w:line="560" w:lineRule="exact"/>
        <w:rPr>
          <w:rFonts w:ascii="Times New Roman" w:hAnsi="Times New Roman"/>
          <w:vanish w:val="0"/>
        </w:rPr>
      </w:pPr>
    </w:p>
    <w:p>
      <w:pPr>
        <w:pStyle w:val="40"/>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adjustRightInd/>
        <w:snapToGrid w:val="0"/>
        <w:spacing w:before="100" w:beforeAutospacing="0" w:after="100" w:afterAutospacing="0" w:line="560" w:lineRule="exact"/>
        <w:ind w:left="0" w:right="0"/>
        <w:contextualSpacing w:val="0"/>
        <w:rPr>
          <w:rFonts w:eastAsia="方正黑体_GBK"/>
          <w:vanish w:val="0"/>
          <w:kern w:val="0"/>
          <w:sz w:val="32"/>
          <w:szCs w:val="32"/>
        </w:rPr>
      </w:pPr>
      <w:r>
        <w:rPr>
          <w:rFonts w:ascii="Times New Roman" w:eastAsia="方正黑体_GBK" w:hAnsi="Times New Roman" w:hint="eastAsia"/>
          <w:vanish w:val="0"/>
          <w:kern w:val="0"/>
          <w:sz w:val="32"/>
          <w:szCs w:val="32"/>
        </w:rPr>
        <w:t>常见问题解答</w:t>
      </w:r>
    </w:p>
    <w:p>
      <w:pPr>
        <w:pStyle w:val="54"/>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rPr>
      </w:pPr>
      <w:r>
        <w:rPr>
          <w:rFonts w:eastAsia="方正仿宋_GBK"/>
          <w:vanish w:val="0"/>
        </w:rPr>
        <w:t>1.</w:t>
      </w:r>
      <w:r>
        <w:rPr>
          <w:rFonts w:ascii="Times New Roman" w:eastAsia="方正仿宋_GBK" w:hAnsi="Times New Roman" w:hint="eastAsia"/>
          <w:vanish w:val="0"/>
        </w:rPr>
        <w:t>如何获得《保税物流中心（</w:t>
      </w:r>
      <w:r>
        <w:rPr>
          <w:rFonts w:eastAsia="方正仿宋_GBK"/>
          <w:vanish w:val="0"/>
        </w:rPr>
        <w:t>B</w:t>
      </w:r>
      <w:r>
        <w:rPr>
          <w:rFonts w:ascii="Times New Roman" w:eastAsia="方正仿宋_GBK" w:hAnsi="Times New Roman" w:hint="eastAsia"/>
          <w:vanish w:val="0"/>
        </w:rPr>
        <w:t>型）设立申请书》《保税物流中心（</w:t>
      </w:r>
      <w:r>
        <w:rPr>
          <w:rFonts w:eastAsia="方正仿宋_GBK"/>
          <w:vanish w:val="0"/>
        </w:rPr>
        <w:t>B</w:t>
      </w:r>
      <w:r>
        <w:rPr>
          <w:rFonts w:ascii="Times New Roman" w:eastAsia="方正仿宋_GBK" w:hAnsi="Times New Roman" w:hint="eastAsia"/>
          <w:vanish w:val="0"/>
        </w:rPr>
        <w:t>型）设立申请事项表》？</w:t>
      </w:r>
    </w:p>
    <w:p>
      <w:pPr>
        <w:pStyle w:val="54"/>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rPr>
      </w:pPr>
      <w:r>
        <w:rPr>
          <w:rFonts w:ascii="Times New Roman" w:eastAsia="方正仿宋_GBK" w:hAnsi="Times New Roman" w:hint="eastAsia"/>
          <w:vanish w:val="0"/>
        </w:rPr>
        <w:t>答：企业可以从海关门户网站下载。</w:t>
      </w:r>
    </w:p>
    <w:p>
      <w:pPr>
        <w:pStyle w:val="54"/>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rPr>
      </w:pPr>
      <w:r>
        <w:rPr>
          <w:rFonts w:eastAsia="方正仿宋_GBK"/>
          <w:vanish w:val="0"/>
        </w:rPr>
        <w:t>2.</w:t>
      </w:r>
      <w:r>
        <w:rPr>
          <w:rFonts w:ascii="Times New Roman" w:eastAsia="方正仿宋_GBK" w:hAnsi="Times New Roman" w:hint="eastAsia"/>
          <w:vanish w:val="0"/>
        </w:rPr>
        <w:t>《保税物流中心（</w:t>
      </w:r>
      <w:r>
        <w:rPr>
          <w:rFonts w:eastAsia="方正仿宋_GBK"/>
          <w:vanish w:val="0"/>
        </w:rPr>
        <w:t>B</w:t>
      </w:r>
      <w:r>
        <w:rPr>
          <w:rFonts w:ascii="Times New Roman" w:eastAsia="方正仿宋_GBK" w:hAnsi="Times New Roman" w:hint="eastAsia"/>
          <w:vanish w:val="0"/>
        </w:rPr>
        <w:t>型）设立申请书》《保税物流中心（</w:t>
      </w:r>
      <w:r>
        <w:rPr>
          <w:rFonts w:eastAsia="方正仿宋_GBK"/>
          <w:vanish w:val="0"/>
        </w:rPr>
        <w:t>B</w:t>
      </w:r>
      <w:r>
        <w:rPr>
          <w:rFonts w:ascii="Times New Roman" w:eastAsia="方正仿宋_GBK" w:hAnsi="Times New Roman" w:hint="eastAsia"/>
          <w:vanish w:val="0"/>
        </w:rPr>
        <w:t>型）设立申请事项表》是否必须手工填写？是否要加盖印章？</w:t>
      </w:r>
    </w:p>
    <w:p>
      <w:pPr>
        <w:pStyle w:val="54"/>
        <w:pBdr>
          <w:top w:val="none" w:sz="0" w:space="0" w:color="auto"/>
          <w:left w:val="none" w:sz="0" w:space="0" w:color="auto"/>
          <w:bottom w:val="none" w:sz="0" w:space="0" w:color="auto"/>
          <w:right w:val="none" w:sz="0" w:space="0" w:color="auto"/>
        </w:pBdr>
        <w:spacing w:line="560" w:lineRule="exact"/>
        <w:ind w:firstLineChars="200" w:firstLine="640"/>
        <w:rPr>
          <w:rFonts w:eastAsia="方正仿宋_GBK"/>
          <w:vanish w:val="0"/>
        </w:rPr>
      </w:pPr>
      <w:r>
        <w:rPr>
          <w:rFonts w:ascii="Times New Roman" w:eastAsia="方正仿宋_GBK" w:hAnsi="Times New Roman" w:hint="eastAsia"/>
          <w:vanish w:val="0"/>
        </w:rPr>
        <w:t>答：手工填写或电脑打印均可，并要求加盖印章。</w:t>
      </w:r>
    </w:p>
    <w:p>
      <w:pPr>
        <w:sectPr>
          <w:pgSz w:w="11905" w:h="16840"/>
          <w:pgMar w:top="1440" w:right="1797" w:bottom="1440" w:left="1797" w:header="1814" w:footer="1474" w:gutter="0"/>
          <w:docGrid w:type="linesAndChars" w:linePitch="580" w:charSpace="0"/>
        </w:sectPr>
      </w:pPr>
    </w:p>
    <w:p>
      <w:pPr>
        <w:pStyle w:val="54"/>
        <w:jc w:val="center"/>
        <w:rPr>
          <w:rFonts w:eastAsia="方正小标宋_GBK"/>
          <w:sz w:val="44"/>
          <w:szCs w:val="44"/>
        </w:rPr>
      </w:pPr>
      <w:r>
        <w:rPr>
          <w:rFonts w:ascii="Times New Roman" w:eastAsia="方正小标宋_GBK" w:hAnsi="Times New Roman" w:hint="eastAsia"/>
          <w:vanish w:val="0"/>
          <w:sz w:val="44"/>
          <w:szCs w:val="44"/>
        </w:rPr>
        <w:t>保税物流中心（</w:t>
      </w:r>
      <w:r>
        <w:rPr>
          <w:rFonts w:eastAsia="方正小标宋_GBK"/>
          <w:vanish w:val="0"/>
          <w:sz w:val="44"/>
          <w:szCs w:val="44"/>
        </w:rPr>
        <w:t>B</w:t>
      </w:r>
      <w:r>
        <w:rPr>
          <w:rFonts w:ascii="Times New Roman" w:eastAsia="方正小标宋_GBK" w:hAnsi="Times New Roman" w:hint="eastAsia"/>
          <w:vanish w:val="0"/>
          <w:sz w:val="44"/>
          <w:szCs w:val="44"/>
        </w:rPr>
        <w:t>型）延续有效期申请书</w:t>
      </w:r>
      <w:bookmarkStart w:id="1" w:name="_GoBack"/>
      <w:bookmarkEnd w:id="1"/>
    </w:p>
    <w:p>
      <w:pPr>
        <w:pStyle w:val="54"/>
        <w:pBdr>
          <w:top w:val="none" w:sz="0" w:space="0" w:color="auto"/>
          <w:left w:val="none" w:sz="0" w:space="0" w:color="auto"/>
          <w:bottom w:val="none" w:sz="0" w:space="0" w:color="auto"/>
          <w:right w:val="none" w:sz="0" w:space="0" w:color="auto"/>
        </w:pBdr>
        <w:spacing w:line="560" w:lineRule="exact"/>
        <w:rPr>
          <w:rFonts w:eastAsia="方正仿宋_GBK"/>
          <w:vanish w:val="0"/>
          <w:szCs w:val="32"/>
        </w:rPr>
      </w:pPr>
      <w:r>
        <w:rPr>
          <w:rFonts w:ascii="Times New Roman" w:eastAsia="方正仿宋_GBK" w:hAnsi="Times New Roman" w:hint="eastAsia"/>
          <w:vanish w:val="0"/>
          <w:szCs w:val="32"/>
        </w:rPr>
        <w:t>海关总署：</w:t>
      </w:r>
    </w:p>
    <w:p>
      <w:pPr>
        <w:pStyle w:val="54"/>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val="0"/>
        <w:overflowPunct/>
        <w:topLinePunct w:val="0"/>
        <w:autoSpaceDE/>
        <w:autoSpaceDN/>
        <w:spacing w:before="120" w:beforeAutospacing="0" w:after="120" w:afterAutospacing="0" w:line="560" w:lineRule="exact"/>
        <w:ind w:left="0" w:right="0" w:firstLineChars="200" w:firstLine="640"/>
        <w:jc w:val="left"/>
        <w:rPr>
          <w:rFonts w:eastAsia="方正仿宋_GBK"/>
          <w:vanish w:val="0"/>
          <w:szCs w:val="32"/>
        </w:rPr>
      </w:pPr>
      <w:r>
        <w:rPr>
          <w:rFonts w:ascii="Times New Roman" w:eastAsia="方正仿宋_GBK" w:hAnsi="Times New Roman" w:hint="eastAsia"/>
          <w:vanish w:val="0"/>
          <w:szCs w:val="32"/>
        </w:rPr>
        <w:t>我公司经营的</w:t>
      </w:r>
      <w:r>
        <w:rPr>
          <w:rFonts w:eastAsia="方正仿宋_GBK"/>
          <w:vanish w:val="0"/>
          <w:szCs w:val="32"/>
          <w:u w:val="single"/>
        </w:rPr>
        <w:t xml:space="preserve">                </w:t>
      </w:r>
      <w:r>
        <w:rPr>
          <w:rFonts w:ascii="Times New Roman" w:eastAsia="方正仿宋_GBK" w:hAnsi="Times New Roman" w:hint="eastAsia"/>
          <w:vanish w:val="0"/>
          <w:szCs w:val="32"/>
        </w:rPr>
        <w:t>保税物流中心（</w:t>
      </w:r>
      <w:r>
        <w:rPr>
          <w:rFonts w:eastAsia="方正仿宋_GBK"/>
          <w:vanish w:val="0"/>
          <w:szCs w:val="32"/>
        </w:rPr>
        <w:t>B</w:t>
      </w:r>
      <w:r>
        <w:rPr>
          <w:rFonts w:ascii="Times New Roman" w:eastAsia="方正仿宋_GBK" w:hAnsi="Times New Roman" w:hint="eastAsia"/>
          <w:vanish w:val="0"/>
          <w:szCs w:val="32"/>
        </w:rPr>
        <w:t>型）持有的</w:t>
      </w:r>
      <w:r>
        <w:rPr>
          <w:rFonts w:ascii="Times New Roman" w:eastAsia="方正仿宋_GBK" w:hAnsi="Times New Roman" w:hint="eastAsia"/>
          <w:vanish w:val="0"/>
          <w:kern w:val="0"/>
          <w:szCs w:val="32"/>
        </w:rPr>
        <w:t>《保税物流中心（</w:t>
      </w:r>
      <w:r>
        <w:rPr>
          <w:rFonts w:eastAsia="方正仿宋_GBK"/>
          <w:vanish w:val="0"/>
          <w:kern w:val="0"/>
          <w:szCs w:val="32"/>
        </w:rPr>
        <w:t>B</w:t>
      </w:r>
      <w:r>
        <w:rPr>
          <w:rFonts w:ascii="Times New Roman" w:eastAsia="方正仿宋_GBK" w:hAnsi="Times New Roman" w:hint="eastAsia"/>
          <w:vanish w:val="0"/>
          <w:kern w:val="0"/>
          <w:szCs w:val="32"/>
        </w:rPr>
        <w:t>型）注册登记证书》（（</w:t>
      </w:r>
      <w:r>
        <w:rPr>
          <w:rFonts w:eastAsia="方正仿宋_GBK"/>
          <w:vanish w:val="0"/>
          <w:kern w:val="0"/>
          <w:szCs w:val="32"/>
        </w:rPr>
        <w:t xml:space="preserve">    </w:t>
      </w:r>
      <w:r>
        <w:rPr>
          <w:rFonts w:ascii="Times New Roman" w:eastAsia="方正仿宋_GBK" w:hAnsi="Times New Roman" w:hint="eastAsia"/>
          <w:vanish w:val="0"/>
          <w:kern w:val="0"/>
          <w:szCs w:val="32"/>
        </w:rPr>
        <w:t>）中心</w:t>
      </w:r>
      <w:r>
        <w:rPr>
          <w:rFonts w:eastAsia="方正仿宋_GBK"/>
          <w:vanish w:val="0"/>
          <w:kern w:val="0"/>
          <w:szCs w:val="32"/>
        </w:rPr>
        <w:t>B</w:t>
      </w:r>
      <w:r>
        <w:rPr>
          <w:rFonts w:ascii="Times New Roman" w:eastAsia="方正仿宋_GBK" w:hAnsi="Times New Roman" w:hint="eastAsia"/>
          <w:vanish w:val="0"/>
          <w:kern w:val="0"/>
          <w:szCs w:val="32"/>
        </w:rPr>
        <w:t>册字第</w:t>
      </w:r>
      <w:r>
        <w:rPr>
          <w:rFonts w:eastAsia="方正仿宋_GBK"/>
          <w:vanish w:val="0"/>
          <w:kern w:val="0"/>
          <w:szCs w:val="32"/>
        </w:rPr>
        <w:t>___</w:t>
      </w:r>
      <w:r>
        <w:rPr>
          <w:rFonts w:ascii="Times New Roman" w:eastAsia="方正仿宋_GBK" w:hAnsi="Times New Roman" w:hint="eastAsia"/>
          <w:vanish w:val="0"/>
          <w:kern w:val="0"/>
          <w:szCs w:val="32"/>
        </w:rPr>
        <w:t>号）有效期将于</w:t>
      </w:r>
      <w:r>
        <w:rPr>
          <w:rFonts w:eastAsia="方正仿宋_GBK"/>
          <w:vanish w:val="0"/>
          <w:kern w:val="0"/>
          <w:szCs w:val="32"/>
        </w:rPr>
        <w:t xml:space="preserve">   </w:t>
      </w:r>
      <w:r>
        <w:rPr>
          <w:rFonts w:ascii="Times New Roman" w:eastAsia="方正仿宋_GBK" w:hAnsi="Times New Roman" w:hint="eastAsia"/>
          <w:vanish w:val="0"/>
          <w:kern w:val="0"/>
          <w:szCs w:val="32"/>
        </w:rPr>
        <w:t>年</w:t>
      </w:r>
      <w:r>
        <w:rPr>
          <w:rFonts w:eastAsia="方正仿宋_GBK"/>
          <w:vanish w:val="0"/>
          <w:kern w:val="0"/>
          <w:szCs w:val="32"/>
        </w:rPr>
        <w:t xml:space="preserve">  </w:t>
      </w:r>
      <w:r>
        <w:rPr>
          <w:rFonts w:ascii="Times New Roman" w:eastAsia="方正仿宋_GBK" w:hAnsi="Times New Roman" w:hint="eastAsia"/>
          <w:vanish w:val="0"/>
          <w:kern w:val="0"/>
          <w:szCs w:val="32"/>
        </w:rPr>
        <w:t>月</w:t>
      </w:r>
      <w:r>
        <w:rPr>
          <w:rFonts w:eastAsia="方正仿宋_GBK"/>
          <w:vanish w:val="0"/>
          <w:kern w:val="0"/>
          <w:szCs w:val="32"/>
        </w:rPr>
        <w:t xml:space="preserve"> </w:t>
      </w:r>
      <w:r>
        <w:rPr>
          <w:rFonts w:ascii="Times New Roman" w:eastAsia="方正仿宋_GBK" w:hAnsi="Times New Roman" w:hint="eastAsia"/>
          <w:vanish w:val="0"/>
          <w:kern w:val="0"/>
          <w:szCs w:val="32"/>
        </w:rPr>
        <w:t>日届满，特申请办理保税物流中心注册登记证书延期手续。</w:t>
      </w:r>
    </w:p>
    <w:p>
      <w:pPr>
        <w:pStyle w:val="69"/>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我单位现按照《中华人民共和国海关法》和《中华人民共和国海关对保税物流中心（</w:t>
      </w:r>
      <w:r>
        <w:rPr>
          <w:rFonts w:eastAsia="方正仿宋_GBK"/>
          <w:vanish w:val="0"/>
          <w:sz w:val="32"/>
          <w:szCs w:val="32"/>
        </w:rPr>
        <w:t>B</w:t>
      </w:r>
      <w:r>
        <w:rPr>
          <w:rFonts w:ascii="Times New Roman" w:eastAsia="方正仿宋_GBK" w:hAnsi="Times New Roman" w:hint="eastAsia"/>
          <w:vanish w:val="0"/>
          <w:sz w:val="32"/>
          <w:szCs w:val="32"/>
        </w:rPr>
        <w:t>型）的暂行管理办法》的相关规定，提交申请及相关书面材料，并且保证材料真实、合法、有效。</w:t>
      </w:r>
    </w:p>
    <w:p>
      <w:pPr>
        <w:pStyle w:val="69"/>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我单位愿接受海关监管，承担保税物流中心（</w:t>
      </w:r>
      <w:r>
        <w:rPr>
          <w:rFonts w:eastAsia="方正仿宋_GBK"/>
          <w:vanish w:val="0"/>
          <w:sz w:val="32"/>
          <w:szCs w:val="32"/>
        </w:rPr>
        <w:t>B</w:t>
      </w:r>
      <w:r>
        <w:rPr>
          <w:rFonts w:ascii="Times New Roman" w:eastAsia="方正仿宋_GBK" w:hAnsi="Times New Roman" w:hint="eastAsia"/>
          <w:vanish w:val="0"/>
          <w:sz w:val="32"/>
          <w:szCs w:val="32"/>
        </w:rPr>
        <w:t>型）经营企业的法定义务，按照规定向海关办理相关手续。</w:t>
      </w:r>
    </w:p>
    <w:p>
      <w:pPr>
        <w:pStyle w:val="69"/>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特此申请。</w:t>
      </w:r>
    </w:p>
    <w:p>
      <w:pPr>
        <w:pStyle w:val="72"/>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 w:val="32"/>
          <w:szCs w:val="20"/>
        </w:rPr>
      </w:pPr>
    </w:p>
    <w:p>
      <w:pPr>
        <w:pStyle w:val="73"/>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 w:val="32"/>
          <w:szCs w:val="20"/>
        </w:rPr>
      </w:pPr>
      <w:r>
        <w:rPr>
          <w:rFonts w:ascii="Times New Roman" w:eastAsia="方正仿宋_GBK" w:hAnsi="Times New Roman" w:hint="eastAsia"/>
          <w:vanish w:val="0"/>
          <w:spacing w:val="-4"/>
          <w:sz w:val="32"/>
          <w:szCs w:val="20"/>
        </w:rPr>
        <w:t>附：保税物流中心（</w:t>
      </w:r>
      <w:r>
        <w:rPr>
          <w:rFonts w:eastAsia="方正仿宋_GBK"/>
          <w:vanish w:val="0"/>
          <w:spacing w:val="-4"/>
          <w:sz w:val="32"/>
          <w:szCs w:val="20"/>
        </w:rPr>
        <w:t>B</w:t>
      </w:r>
      <w:r>
        <w:rPr>
          <w:rFonts w:ascii="Times New Roman" w:eastAsia="方正仿宋_GBK" w:hAnsi="Times New Roman" w:hint="eastAsia"/>
          <w:vanish w:val="0"/>
          <w:spacing w:val="-4"/>
          <w:sz w:val="32"/>
          <w:szCs w:val="20"/>
        </w:rPr>
        <w:t>型）延续有效期申请事项表</w:t>
      </w:r>
    </w:p>
    <w:p>
      <w:pPr>
        <w:pStyle w:val="11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p>
    <w:p>
      <w:pPr>
        <w:pStyle w:val="11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申请单位（印章）：</w:t>
      </w:r>
    </w:p>
    <w:p>
      <w:pPr>
        <w:pStyle w:val="11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申请单位法定代表人（签名）：</w:t>
      </w:r>
    </w:p>
    <w:p>
      <w:pPr>
        <w:pStyle w:val="118"/>
        <w:pBdr>
          <w:top w:val="none" w:sz="0" w:space="0" w:color="auto"/>
          <w:left w:val="none" w:sz="0" w:space="0" w:color="auto"/>
          <w:bottom w:val="none" w:sz="0" w:space="0" w:color="auto"/>
          <w:right w:val="none" w:sz="0" w:space="0" w:color="auto"/>
        </w:pBdr>
        <w:spacing w:line="560" w:lineRule="exact"/>
        <w:jc w:val="center"/>
        <w:rPr>
          <w:vanish w:val="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年</w:t>
      </w: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月</w:t>
      </w: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日</w:t>
      </w:r>
    </w:p>
    <w:p>
      <w:pPr>
        <w:pStyle w:val="118"/>
        <w:pBdr>
          <w:top w:val="none" w:sz="0" w:space="0" w:color="auto"/>
          <w:left w:val="none" w:sz="0" w:space="0" w:color="auto"/>
          <w:bottom w:val="none" w:sz="0" w:space="0" w:color="auto"/>
          <w:right w:val="none" w:sz="0" w:space="0" w:color="auto"/>
        </w:pBdr>
        <w:spacing w:line="560" w:lineRule="exact"/>
        <w:rPr>
          <w:vanish w:val="0"/>
        </w:rPr>
      </w:pPr>
      <w:r>
        <w:rPr>
          <w:rFonts w:ascii="Times New Roman" w:eastAsia="方正仿宋_GBK" w:hAnsi="Times New Roman" w:hint="eastAsia"/>
          <w:vanish w:val="0"/>
          <w:spacing w:val="-4"/>
          <w:szCs w:val="20"/>
        </w:rPr>
        <w:t>（申请书样式说明：</w:t>
      </w:r>
      <w:r>
        <w:rPr>
          <w:rFonts w:eastAsia="方正仿宋_GBK"/>
          <w:vanish w:val="0"/>
          <w:spacing w:val="-4"/>
          <w:szCs w:val="20"/>
        </w:rPr>
        <w:t>A4</w:t>
      </w:r>
      <w:r>
        <w:rPr>
          <w:rFonts w:ascii="Times New Roman" w:eastAsia="方正仿宋_GBK" w:hAnsi="Times New Roman" w:hint="eastAsia"/>
          <w:vanish w:val="0"/>
          <w:spacing w:val="-4"/>
          <w:szCs w:val="20"/>
        </w:rPr>
        <w:t>大小，标题字为方正小标宋</w:t>
      </w:r>
      <w:r>
        <w:rPr>
          <w:rFonts w:eastAsia="方正仿宋_GBK"/>
          <w:vanish w:val="0"/>
          <w:spacing w:val="-4"/>
          <w:szCs w:val="20"/>
        </w:rPr>
        <w:t>—GBK</w:t>
      </w:r>
      <w:r>
        <w:rPr>
          <w:rFonts w:ascii="Times New Roman" w:eastAsia="方正仿宋_GBK" w:hAnsi="Times New Roman" w:hint="eastAsia"/>
          <w:vanish w:val="0"/>
          <w:spacing w:val="-4"/>
          <w:szCs w:val="20"/>
        </w:rPr>
        <w:t>二号，内容字体为方正仿宋</w:t>
      </w:r>
      <w:r>
        <w:rPr>
          <w:rFonts w:eastAsia="方正仿宋_GBK"/>
          <w:vanish w:val="0"/>
          <w:spacing w:val="-4"/>
          <w:szCs w:val="20"/>
        </w:rPr>
        <w:t>—GBK</w:t>
      </w:r>
      <w:r>
        <w:rPr>
          <w:rFonts w:ascii="Times New Roman" w:eastAsia="方正仿宋_GBK" w:hAnsi="Times New Roman" w:hint="eastAsia"/>
          <w:vanish w:val="0"/>
          <w:spacing w:val="-4"/>
          <w:szCs w:val="20"/>
        </w:rPr>
        <w:t>三号）</w:t>
      </w:r>
    </w:p>
    <w:p>
      <w:pPr>
        <w:pStyle w:val="117"/>
        <w:spacing w:line="560" w:lineRule="exact"/>
      </w:pPr>
      <w:r>
        <w:rPr>
          <w:rFonts w:ascii="Times New Roman" w:eastAsia="方正仿宋_GBK" w:hAnsi="Times New Roman"/>
          <w:vanish w:val="0"/>
          <w:spacing w:val="-4"/>
          <w:sz w:val="32"/>
          <w:szCs w:val="20"/>
        </w:rPr>
        <w:br w:type="page"/>
      </w:r>
      <w:r>
        <w:rPr>
          <w:rFonts w:ascii="Times New Roman" w:eastAsia="方正仿宋_GBK" w:hAnsi="Times New Roman" w:hint="eastAsia"/>
          <w:vanish w:val="0"/>
          <w:spacing w:val="-4"/>
          <w:sz w:val="32"/>
          <w:szCs w:val="20"/>
        </w:rPr>
        <w:t>附表</w:t>
      </w:r>
    </w:p>
    <w:p>
      <w:pPr>
        <w:pStyle w:val="117"/>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hint="eastAsia"/>
          <w:vanish w:val="0"/>
          <w:spacing w:val="-4"/>
          <w:sz w:val="44"/>
          <w:szCs w:val="44"/>
        </w:rPr>
      </w:pPr>
      <w:r>
        <w:rPr>
          <w:rFonts w:ascii="方正小标宋_GBK" w:eastAsia="方正小标宋_GBK" w:hint="eastAsia"/>
          <w:vanish w:val="0"/>
          <w:spacing w:val="-4"/>
          <w:sz w:val="44"/>
          <w:szCs w:val="44"/>
        </w:rPr>
        <w:t>保税物流中心（B型）延续有效期</w:t>
      </w:r>
    </w:p>
    <w:p>
      <w:pPr>
        <w:pStyle w:val="117"/>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hint="eastAsia"/>
          <w:vanish w:val="0"/>
          <w:spacing w:val="-4"/>
          <w:sz w:val="44"/>
          <w:szCs w:val="44"/>
        </w:rPr>
      </w:pPr>
      <w:r>
        <w:rPr>
          <w:rFonts w:ascii="方正小标宋_GBK" w:eastAsia="方正小标宋_GBK" w:hint="eastAsia"/>
          <w:vanish w:val="0"/>
          <w:spacing w:val="-4"/>
          <w:sz w:val="44"/>
          <w:szCs w:val="44"/>
        </w:rPr>
        <w:t>申请事项表</w:t>
      </w:r>
    </w:p>
    <w:p>
      <w:pPr>
        <w:pStyle w:val="117"/>
        <w:pBdr>
          <w:top w:val="none" w:sz="0" w:space="0" w:color="auto"/>
          <w:left w:val="none" w:sz="0" w:space="0" w:color="auto"/>
          <w:bottom w:val="none" w:sz="0" w:space="0" w:color="auto"/>
          <w:right w:val="none" w:sz="0" w:space="0" w:color="auto"/>
        </w:pBdr>
        <w:spacing w:line="560" w:lineRule="exact"/>
        <w:ind w:firstLine="883"/>
        <w:rPr>
          <w:rFonts w:ascii="方正小标宋_GBK" w:eastAsia="方正小标宋_GBK" w:hint="eastAsia"/>
          <w:vanish w:val="0"/>
          <w:sz w:val="44"/>
          <w:szCs w:val="44"/>
        </w:rPr>
      </w:pPr>
    </w:p>
    <w:tbl>
      <w:tblPr>
        <w:jc w:val="left"/>
        <w:tblInd w:w="-72" w:type="dxa"/>
        <w:tblW w:w="8640" w:type="dxa"/>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Layout w:type="fixed"/>
        <w:tblCellMar>
          <w:top w:w="0" w:type="dxa"/>
          <w:left w:w="108" w:type="dxa"/>
          <w:bottom w:w="0" w:type="dxa"/>
          <w:right w:w="108" w:type="dxa"/>
        </w:tblCellMar>
      </w:tblPr>
      <w:tblGrid>
        <w:gridCol w:w="2880"/>
        <w:gridCol w:w="1800"/>
        <w:gridCol w:w="1815"/>
        <w:gridCol w:w="2145"/>
      </w:tblGrid>
      <w:tr>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仓储面积</w:t>
            </w:r>
            <w:r>
              <w:rPr>
                <w:rFonts w:eastAsia="方正仿宋_GBK"/>
                <w:vanish w:val="0"/>
                <w:spacing w:val="-4"/>
                <w:sz w:val="32"/>
                <w:szCs w:val="20"/>
              </w:rPr>
              <w:t>/</w:t>
            </w:r>
            <w:r>
              <w:rPr>
                <w:rFonts w:ascii="Times New Roman" w:eastAsia="方正仿宋_GBK" w:hAnsi="Times New Roman" w:hint="eastAsia"/>
                <w:vanish w:val="0"/>
                <w:spacing w:val="-4"/>
                <w:sz w:val="32"/>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ascii="Times New Roman" w:eastAsia="方正仿宋_GBK" w:hAnsi="Times New Roman" w:hint="eastAsia"/>
                <w:vanish w:val="0"/>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ascii="Times New Roman" w:eastAsia="方正仿宋_GBK" w:hAnsi="Times New Roman" w:hint="eastAsia"/>
                <w:vanish w:val="0"/>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开户银行及帐号</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ascii="Times New Roman" w:eastAsia="方正仿宋_GBK" w:hAnsi="Times New Roman" w:hint="eastAsia"/>
                <w:vanish w:val="0"/>
                <w:spacing w:val="-4"/>
                <w:sz w:val="32"/>
                <w:szCs w:val="20"/>
              </w:rPr>
              <w:t>申请延期事由</w:t>
            </w: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21"/>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8"/>
              </w:rPr>
            </w:pPr>
            <w:r>
              <w:rPr>
                <w:rFonts w:ascii="Times New Roman" w:eastAsia="方正仿宋_GBK" w:hAnsi="Times New Roman" w:hint="eastAsia"/>
                <w:vanish w:val="0"/>
                <w:sz w:val="28"/>
                <w:szCs w:val="28"/>
              </w:rPr>
              <w:t>本单位保证上述所填各项内容属实，向海关递交的相关文件真实无讹，遵守海关法规，并且承担相应法律责任。</w:t>
            </w:r>
          </w:p>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 xml:space="preserve">                          </w:t>
            </w:r>
          </w:p>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p>
          <w:p>
            <w:pPr>
              <w:pStyle w:val="121"/>
              <w:pBdr>
                <w:top w:val="none" w:sz="0" w:space="0" w:color="auto"/>
                <w:left w:val="none" w:sz="0" w:space="0" w:color="auto"/>
                <w:bottom w:val="none" w:sz="0" w:space="0" w:color="auto"/>
                <w:right w:val="none" w:sz="0" w:space="0" w:color="auto"/>
              </w:pBdr>
              <w:spacing w:line="560" w:lineRule="exact"/>
              <w:ind w:right="560"/>
              <w:jc w:val="center"/>
              <w:rPr>
                <w:rFonts w:eastAsia="方正仿宋_GBK"/>
                <w:vanish w:val="0"/>
                <w:sz w:val="28"/>
                <w:szCs w:val="28"/>
              </w:rPr>
            </w:pPr>
            <w:r>
              <w:rPr>
                <w:rFonts w:eastAsia="方正仿宋_GBK"/>
                <w:vanish w:val="0"/>
                <w:sz w:val="28"/>
                <w:szCs w:val="28"/>
              </w:rPr>
              <w:t xml:space="preserve">                               </w:t>
            </w:r>
            <w:r>
              <w:rPr>
                <w:rFonts w:ascii="Times New Roman" w:eastAsia="方正仿宋_GBK" w:hAnsi="Times New Roman" w:hint="eastAsia"/>
                <w:vanish w:val="0"/>
                <w:sz w:val="28"/>
                <w:szCs w:val="28"/>
              </w:rPr>
              <w:t>申请单位（印章）：</w:t>
            </w:r>
          </w:p>
          <w:p>
            <w:pPr>
              <w:pStyle w:val="67"/>
              <w:pBdr>
                <w:top w:val="none" w:sz="0" w:space="0" w:color="auto"/>
                <w:left w:val="none" w:sz="0" w:space="0" w:color="auto"/>
                <w:bottom w:val="none" w:sz="0" w:space="0" w:color="auto"/>
                <w:right w:val="none" w:sz="0" w:space="0" w:color="auto"/>
              </w:pBdr>
              <w:spacing w:line="560" w:lineRule="exact"/>
              <w:ind w:firstLineChars="1250" w:firstLine="3500"/>
              <w:rPr>
                <w:vanish w:val="0"/>
              </w:rPr>
            </w:pPr>
            <w:r>
              <w:rPr>
                <w:rFonts w:ascii="Times New Roman" w:eastAsia="方正仿宋_GBK" w:hAnsi="Times New Roman" w:hint="eastAsia"/>
                <w:vanish w:val="0"/>
                <w:sz w:val="28"/>
                <w:szCs w:val="28"/>
              </w:rPr>
              <w:t>申请单位法定代表人（签名）：</w:t>
            </w: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eastAsia="方正仿宋_GBK"/>
                <w:vanish w:val="0"/>
                <w:sz w:val="28"/>
                <w:szCs w:val="28"/>
              </w:rPr>
              <w:t xml:space="preserve">                                       </w:t>
            </w:r>
            <w:r>
              <w:rPr>
                <w:rFonts w:ascii="Times New Roman" w:eastAsia="方正仿宋_GBK" w:hAnsi="Times New Roman" w:hint="eastAsia"/>
                <w:vanish w:val="0"/>
                <w:sz w:val="28"/>
                <w:szCs w:val="28"/>
              </w:rPr>
              <w:t>年</w:t>
            </w:r>
            <w:r>
              <w:rPr>
                <w:rFonts w:eastAsia="方正仿宋_GBK"/>
                <w:vanish w:val="0"/>
                <w:sz w:val="28"/>
                <w:szCs w:val="28"/>
              </w:rPr>
              <w:t xml:space="preserve"> </w:t>
            </w:r>
            <w:r>
              <w:rPr>
                <w:rFonts w:ascii="Times New Roman" w:eastAsia="方正仿宋_GBK" w:hAnsi="Times New Roman" w:hint="eastAsia"/>
                <w:vanish w:val="0"/>
                <w:sz w:val="28"/>
                <w:szCs w:val="28"/>
              </w:rPr>
              <w:t>月</w:t>
            </w:r>
            <w:r>
              <w:rPr>
                <w:rFonts w:eastAsia="方正仿宋_GBK"/>
                <w:vanish w:val="0"/>
                <w:sz w:val="28"/>
                <w:szCs w:val="28"/>
              </w:rPr>
              <w:t xml:space="preserve"> </w:t>
            </w:r>
            <w:r>
              <w:rPr>
                <w:rFonts w:ascii="Times New Roman" w:eastAsia="方正仿宋_GBK" w:hAnsi="Times New Roman" w:hint="eastAsia"/>
                <w:vanish w:val="0"/>
                <w:sz w:val="28"/>
                <w:szCs w:val="28"/>
              </w:rPr>
              <w:t>日</w:t>
            </w:r>
          </w:p>
        </w:tc>
      </w:tr>
    </w:tbl>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ascii="Times New Roman" w:eastAsia="方正仿宋_GBK" w:hAnsi="Times New Roman" w:hint="eastAsia"/>
          <w:vanish w:val="0"/>
          <w:spacing w:val="-4"/>
          <w:szCs w:val="20"/>
        </w:rPr>
        <w:t>（申请事项表说明：</w:t>
      </w:r>
      <w:r>
        <w:rPr>
          <w:rFonts w:eastAsia="方正仿宋_GBK"/>
          <w:vanish w:val="0"/>
          <w:spacing w:val="-4"/>
          <w:szCs w:val="20"/>
        </w:rPr>
        <w:t>A4</w:t>
      </w:r>
      <w:r>
        <w:rPr>
          <w:rFonts w:ascii="Times New Roman" w:eastAsia="方正仿宋_GBK" w:hAnsi="Times New Roman" w:hint="eastAsia"/>
          <w:vanish w:val="0"/>
          <w:spacing w:val="-4"/>
          <w:szCs w:val="20"/>
        </w:rPr>
        <w:t>大小，标题字为方正小标宋</w:t>
      </w:r>
      <w:r>
        <w:rPr>
          <w:rFonts w:eastAsia="方正仿宋_GBK"/>
          <w:vanish w:val="0"/>
          <w:spacing w:val="-4"/>
          <w:szCs w:val="20"/>
        </w:rPr>
        <w:t>—GBK</w:t>
      </w:r>
      <w:r>
        <w:rPr>
          <w:rFonts w:ascii="Times New Roman" w:eastAsia="方正仿宋_GBK" w:hAnsi="Times New Roman" w:hint="eastAsia"/>
          <w:vanish w:val="0"/>
          <w:spacing w:val="-4"/>
          <w:szCs w:val="20"/>
        </w:rPr>
        <w:t>二号，内容字体为方正仿宋</w:t>
      </w:r>
      <w:r>
        <w:rPr>
          <w:rFonts w:eastAsia="方正仿宋_GBK"/>
          <w:vanish w:val="0"/>
          <w:spacing w:val="-4"/>
          <w:szCs w:val="20"/>
        </w:rPr>
        <w:t>—GBK</w:t>
      </w:r>
      <w:r>
        <w:rPr>
          <w:rFonts w:ascii="Times New Roman" w:eastAsia="方正仿宋_GBK" w:hAnsi="Times New Roman" w:hint="eastAsia"/>
          <w:vanish w:val="0"/>
          <w:spacing w:val="-4"/>
          <w:szCs w:val="20"/>
        </w:rPr>
        <w:t>三号）</w:t>
      </w:r>
    </w:p>
    <w:p>
      <w:pPr>
        <w:sectPr>
          <w:pgSz w:w="11905" w:h="16840"/>
          <w:pgMar w:top="1440" w:right="1797" w:bottom="1440" w:left="1797" w:header="1814" w:footer="1474" w:gutter="0"/>
          <w:docGrid w:type="linesAndChars" w:linePitch="580" w:charSpace="0"/>
        </w:sectPr>
      </w:pPr>
    </w:p>
    <w:p>
      <w:pPr>
        <w:pStyle w:val="54"/>
        <w:pBdr>
          <w:top w:val="none" w:sz="0" w:space="0" w:color="auto"/>
          <w:left w:val="none" w:sz="0" w:space="0" w:color="auto"/>
          <w:bottom w:val="none" w:sz="0" w:space="0" w:color="auto"/>
          <w:right w:val="none" w:sz="0" w:space="0" w:color="auto"/>
        </w:pBdr>
        <w:jc w:val="center"/>
        <w:rPr>
          <w:rFonts w:eastAsia="方正小标宋_GBK"/>
          <w:vanish w:val="0"/>
          <w:sz w:val="44"/>
          <w:szCs w:val="44"/>
        </w:rPr>
      </w:pPr>
      <w:r>
        <w:rPr>
          <w:rFonts w:ascii="Times New Roman" w:eastAsia="方正小标宋_GBK" w:hAnsi="Times New Roman" w:hint="eastAsia"/>
          <w:vanish w:val="0"/>
          <w:sz w:val="44"/>
          <w:szCs w:val="44"/>
        </w:rPr>
        <w:t>保税物流中心（</w:t>
      </w:r>
      <w:r>
        <w:rPr>
          <w:rFonts w:eastAsia="方正小标宋_GBK"/>
          <w:vanish w:val="0"/>
          <w:sz w:val="44"/>
          <w:szCs w:val="44"/>
        </w:rPr>
        <w:t>B</w:t>
      </w:r>
      <w:r>
        <w:rPr>
          <w:rFonts w:ascii="Times New Roman" w:eastAsia="方正小标宋_GBK" w:hAnsi="Times New Roman" w:hint="eastAsia"/>
          <w:vanish w:val="0"/>
          <w:sz w:val="44"/>
          <w:szCs w:val="44"/>
        </w:rPr>
        <w:t>型）变更申请书</w:t>
      </w:r>
    </w:p>
    <w:p>
      <w:pPr>
        <w:pStyle w:val="54"/>
        <w:pBdr>
          <w:top w:val="none" w:sz="0" w:space="0" w:color="auto"/>
          <w:left w:val="none" w:sz="0" w:space="0" w:color="auto"/>
          <w:bottom w:val="none" w:sz="0" w:space="0" w:color="auto"/>
          <w:right w:val="none" w:sz="0" w:space="0" w:color="auto"/>
        </w:pBdr>
        <w:jc w:val="left"/>
        <w:rPr>
          <w:rFonts w:eastAsia="方正仿宋_GBK"/>
          <w:vanish w:val="0"/>
          <w:szCs w:val="32"/>
        </w:rPr>
      </w:pPr>
    </w:p>
    <w:p>
      <w:pPr>
        <w:pStyle w:val="54"/>
        <w:pBdr>
          <w:top w:val="none" w:sz="0" w:space="0" w:color="auto"/>
          <w:left w:val="none" w:sz="0" w:space="0" w:color="auto"/>
          <w:bottom w:val="none" w:sz="0" w:space="0" w:color="auto"/>
          <w:right w:val="none" w:sz="0" w:space="0" w:color="auto"/>
        </w:pBdr>
        <w:spacing w:line="560" w:lineRule="exact"/>
        <w:rPr>
          <w:rFonts w:eastAsia="方正仿宋_GBK"/>
          <w:vanish w:val="0"/>
          <w:szCs w:val="32"/>
        </w:rPr>
      </w:pPr>
      <w:r>
        <w:rPr>
          <w:rFonts w:ascii="Times New Roman" w:eastAsia="方正仿宋_GBK" w:hAnsi="Times New Roman" w:hint="eastAsia"/>
          <w:vanish w:val="0"/>
          <w:szCs w:val="32"/>
        </w:rPr>
        <w:t>海关总署：</w:t>
      </w:r>
    </w:p>
    <w:p>
      <w:pPr>
        <w:pStyle w:val="54"/>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val="0"/>
        <w:overflowPunct/>
        <w:topLinePunct w:val="0"/>
        <w:autoSpaceDE/>
        <w:autoSpaceDN/>
        <w:spacing w:before="120" w:beforeAutospacing="0" w:after="120" w:afterAutospacing="0" w:line="560" w:lineRule="exact"/>
        <w:ind w:left="0" w:right="0" w:firstLineChars="200" w:firstLine="640"/>
        <w:jc w:val="left"/>
        <w:rPr>
          <w:rFonts w:eastAsia="方正仿宋_GBK"/>
          <w:vanish w:val="0"/>
          <w:kern w:val="0"/>
          <w:szCs w:val="32"/>
        </w:rPr>
      </w:pPr>
      <w:r>
        <w:rPr>
          <w:rFonts w:ascii="Times New Roman" w:eastAsia="方正仿宋_GBK" w:hAnsi="Times New Roman" w:hint="eastAsia"/>
          <w:vanish w:val="0"/>
          <w:szCs w:val="32"/>
        </w:rPr>
        <w:t>我公司拟变更</w:t>
      </w:r>
      <w:r>
        <w:rPr>
          <w:rFonts w:eastAsia="方正仿宋_GBK"/>
          <w:vanish w:val="0"/>
          <w:szCs w:val="32"/>
          <w:u w:val="single"/>
        </w:rPr>
        <w:t xml:space="preserve">                </w:t>
      </w:r>
      <w:r>
        <w:rPr>
          <w:rFonts w:ascii="Times New Roman" w:eastAsia="方正仿宋_GBK" w:hAnsi="Times New Roman" w:hint="eastAsia"/>
          <w:vanish w:val="0"/>
          <w:szCs w:val="32"/>
        </w:rPr>
        <w:t>保税物流中心（</w:t>
      </w:r>
      <w:r>
        <w:rPr>
          <w:rFonts w:eastAsia="方正仿宋_GBK"/>
          <w:vanish w:val="0"/>
          <w:szCs w:val="32"/>
        </w:rPr>
        <w:t>B</w:t>
      </w:r>
      <w:r>
        <w:rPr>
          <w:rFonts w:ascii="Times New Roman" w:eastAsia="方正仿宋_GBK" w:hAnsi="Times New Roman" w:hint="eastAsia"/>
          <w:vanish w:val="0"/>
          <w:szCs w:val="32"/>
        </w:rPr>
        <w:t>型）</w:t>
      </w:r>
      <w:r>
        <w:rPr>
          <w:rFonts w:ascii="Times New Roman" w:eastAsia="方正仿宋_GBK" w:hAnsi="Times New Roman" w:hint="eastAsia"/>
          <w:vanish w:val="0"/>
          <w:kern w:val="0"/>
          <w:szCs w:val="32"/>
        </w:rPr>
        <w:t>（（</w:t>
      </w:r>
      <w:r>
        <w:rPr>
          <w:rFonts w:eastAsia="方正仿宋_GBK"/>
          <w:vanish w:val="0"/>
          <w:kern w:val="0"/>
          <w:szCs w:val="32"/>
        </w:rPr>
        <w:t xml:space="preserve">    </w:t>
      </w:r>
      <w:r>
        <w:rPr>
          <w:rFonts w:ascii="Times New Roman" w:eastAsia="方正仿宋_GBK" w:hAnsi="Times New Roman" w:hint="eastAsia"/>
          <w:vanish w:val="0"/>
          <w:kern w:val="0"/>
          <w:szCs w:val="32"/>
        </w:rPr>
        <w:t>）中心</w:t>
      </w:r>
      <w:r>
        <w:rPr>
          <w:rFonts w:eastAsia="方正仿宋_GBK"/>
          <w:vanish w:val="0"/>
          <w:kern w:val="0"/>
          <w:szCs w:val="32"/>
        </w:rPr>
        <w:t>B</w:t>
      </w:r>
      <w:r>
        <w:rPr>
          <w:rFonts w:ascii="Times New Roman" w:eastAsia="方正仿宋_GBK" w:hAnsi="Times New Roman" w:hint="eastAsia"/>
          <w:vanish w:val="0"/>
          <w:kern w:val="0"/>
          <w:szCs w:val="32"/>
        </w:rPr>
        <w:t>册字第</w:t>
      </w:r>
      <w:r>
        <w:rPr>
          <w:rFonts w:eastAsia="方正仿宋_GBK"/>
          <w:vanish w:val="0"/>
          <w:kern w:val="0"/>
          <w:szCs w:val="32"/>
        </w:rPr>
        <w:t>___</w:t>
      </w:r>
      <w:r>
        <w:rPr>
          <w:rFonts w:ascii="Times New Roman" w:eastAsia="方正仿宋_GBK" w:hAnsi="Times New Roman" w:hint="eastAsia"/>
          <w:vanish w:val="0"/>
          <w:kern w:val="0"/>
          <w:szCs w:val="32"/>
        </w:rPr>
        <w:t>号）</w:t>
      </w:r>
      <w:r>
        <w:rPr>
          <w:rFonts w:eastAsia="方正仿宋_GBK"/>
          <w:vanish w:val="0"/>
          <w:kern w:val="0"/>
          <w:szCs w:val="32"/>
          <w:u w:val="single"/>
        </w:rPr>
        <w:t xml:space="preserve">                </w:t>
      </w:r>
      <w:r>
        <w:rPr>
          <w:rFonts w:ascii="Times New Roman" w:eastAsia="方正仿宋_GBK" w:hAnsi="Times New Roman" w:hint="eastAsia"/>
          <w:vanish w:val="0"/>
          <w:kern w:val="0"/>
          <w:szCs w:val="32"/>
        </w:rPr>
        <w:t>事项。</w:t>
      </w:r>
    </w:p>
    <w:p>
      <w:pPr>
        <w:pStyle w:val="69"/>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我单位现按照《中华人民共和国海关法》和《中华人民共和国海关对保税物流中心（</w:t>
      </w:r>
      <w:r>
        <w:rPr>
          <w:rFonts w:eastAsia="方正仿宋_GBK"/>
          <w:vanish w:val="0"/>
          <w:sz w:val="32"/>
          <w:szCs w:val="32"/>
        </w:rPr>
        <w:t>B</w:t>
      </w:r>
      <w:r>
        <w:rPr>
          <w:rFonts w:ascii="Times New Roman" w:eastAsia="方正仿宋_GBK" w:hAnsi="Times New Roman" w:hint="eastAsia"/>
          <w:vanish w:val="0"/>
          <w:sz w:val="32"/>
          <w:szCs w:val="32"/>
        </w:rPr>
        <w:t>型）的暂行管理办法》的相关规定，提交申请及相关书面材料，并且保证材料真实、合法、有效。</w:t>
      </w:r>
    </w:p>
    <w:p>
      <w:pPr>
        <w:pStyle w:val="69"/>
        <w:pBdr>
          <w:top w:val="none" w:sz="0" w:space="0" w:color="auto"/>
          <w:left w:val="none" w:sz="0" w:space="0" w:color="auto"/>
          <w:bottom w:val="none" w:sz="0" w:space="0" w:color="auto"/>
          <w:right w:val="none" w:sz="0" w:space="0" w:color="auto"/>
        </w:pBdr>
        <w:kinsoku/>
        <w:wordWrap/>
        <w:overflowPunct/>
        <w:topLinePunct w:val="0"/>
        <w:autoSpaceDE/>
        <w:autoSpaceDN/>
        <w:spacing w:line="480" w:lineRule="exact"/>
        <w:ind w:firstLineChars="200" w:firstLine="640"/>
        <w:rPr>
          <w:rFonts w:eastAsia="方正仿宋_GBK"/>
          <w:vanish w:val="0"/>
          <w:sz w:val="32"/>
          <w:szCs w:val="32"/>
        </w:rPr>
      </w:pPr>
      <w:r>
        <w:rPr>
          <w:rFonts w:ascii="Times New Roman" w:eastAsia="方正仿宋_GBK" w:hAnsi="Times New Roman" w:hint="eastAsia"/>
          <w:vanish w:val="0"/>
          <w:sz w:val="32"/>
          <w:szCs w:val="32"/>
        </w:rPr>
        <w:t>我单位愿接受海关监管，承担保税物流中心（</w:t>
      </w:r>
      <w:r>
        <w:rPr>
          <w:rFonts w:eastAsia="方正仿宋_GBK"/>
          <w:vanish w:val="0"/>
          <w:sz w:val="32"/>
          <w:szCs w:val="32"/>
        </w:rPr>
        <w:t>B</w:t>
      </w:r>
      <w:r>
        <w:rPr>
          <w:rFonts w:ascii="Times New Roman" w:eastAsia="方正仿宋_GBK" w:hAnsi="Times New Roman" w:hint="eastAsia"/>
          <w:vanish w:val="0"/>
          <w:sz w:val="32"/>
          <w:szCs w:val="32"/>
        </w:rPr>
        <w:t>型）经营企业的法定义务，按照规定向海关办理相关手续。</w:t>
      </w:r>
    </w:p>
    <w:p>
      <w:pPr>
        <w:pStyle w:val="72"/>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eastAsia="方正仿宋_GBK"/>
          <w:vanish w:val="0"/>
          <w:spacing w:val="-4"/>
          <w:sz w:val="32"/>
          <w:szCs w:val="20"/>
        </w:rPr>
      </w:pPr>
      <w:r>
        <w:rPr>
          <w:rFonts w:ascii="Times New Roman" w:eastAsia="方正仿宋_GBK" w:hAnsi="Times New Roman" w:hint="eastAsia"/>
          <w:vanish w:val="0"/>
          <w:sz w:val="32"/>
          <w:szCs w:val="32"/>
        </w:rPr>
        <w:t>特此申请</w:t>
      </w:r>
      <w:r>
        <w:rPr>
          <w:rFonts w:ascii="Times New Roman" w:eastAsia="方正仿宋_GBK" w:hAnsi="Times New Roman" w:hint="eastAsia"/>
          <w:vanish w:val="0"/>
          <w:spacing w:val="-4"/>
          <w:sz w:val="32"/>
          <w:szCs w:val="20"/>
        </w:rPr>
        <w:t>。</w:t>
      </w:r>
    </w:p>
    <w:p>
      <w:pPr>
        <w:pStyle w:val="72"/>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 w:val="32"/>
          <w:szCs w:val="20"/>
        </w:rPr>
      </w:pPr>
    </w:p>
    <w:p>
      <w:pPr>
        <w:pStyle w:val="73"/>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 w:val="32"/>
          <w:szCs w:val="20"/>
        </w:rPr>
      </w:pPr>
      <w:r>
        <w:rPr>
          <w:rFonts w:ascii="Times New Roman" w:eastAsia="方正仿宋_GBK" w:hAnsi="Times New Roman" w:hint="eastAsia"/>
          <w:vanish w:val="0"/>
          <w:spacing w:val="-4"/>
          <w:sz w:val="32"/>
          <w:szCs w:val="20"/>
        </w:rPr>
        <w:t>附：保税物流中心（</w:t>
      </w:r>
      <w:r>
        <w:rPr>
          <w:rFonts w:eastAsia="方正仿宋_GBK"/>
          <w:vanish w:val="0"/>
          <w:spacing w:val="-4"/>
          <w:sz w:val="32"/>
          <w:szCs w:val="20"/>
        </w:rPr>
        <w:t>B</w:t>
      </w:r>
      <w:r>
        <w:rPr>
          <w:rFonts w:ascii="Times New Roman" w:eastAsia="方正仿宋_GBK" w:hAnsi="Times New Roman" w:hint="eastAsia"/>
          <w:vanish w:val="0"/>
          <w:spacing w:val="-4"/>
          <w:sz w:val="32"/>
          <w:szCs w:val="20"/>
        </w:rPr>
        <w:t>型）变更申请事项表</w:t>
      </w:r>
    </w:p>
    <w:p>
      <w:pPr>
        <w:pStyle w:val="54"/>
        <w:pBdr>
          <w:top w:val="none" w:sz="0" w:space="0" w:color="auto"/>
          <w:left w:val="none" w:sz="0" w:space="0" w:color="auto"/>
          <w:bottom w:val="none" w:sz="0" w:space="0" w:color="auto"/>
          <w:right w:val="none" w:sz="0" w:space="0" w:color="auto"/>
        </w:pBdr>
        <w:spacing w:line="560" w:lineRule="exact"/>
        <w:ind w:firstLine="435"/>
        <w:rPr>
          <w:rFonts w:eastAsia="方正仿宋_GBK"/>
          <w:vanish w:val="0"/>
          <w:szCs w:val="32"/>
        </w:rPr>
      </w:pPr>
    </w:p>
    <w:p>
      <w:pPr>
        <w:pStyle w:val="118"/>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8"/>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申请单位（印章）：</w:t>
      </w:r>
    </w:p>
    <w:p>
      <w:pPr>
        <w:pStyle w:val="11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申请单位法定代表人（签名）：</w:t>
      </w:r>
    </w:p>
    <w:p>
      <w:pPr>
        <w:pStyle w:val="118"/>
        <w:pBdr>
          <w:top w:val="none" w:sz="0" w:space="0" w:color="auto"/>
          <w:left w:val="none" w:sz="0" w:space="0" w:color="auto"/>
          <w:bottom w:val="none" w:sz="0" w:space="0" w:color="auto"/>
          <w:right w:val="none" w:sz="0" w:space="0" w:color="auto"/>
        </w:pBdr>
        <w:spacing w:line="560" w:lineRule="exact"/>
        <w:jc w:val="center"/>
        <w:rPr>
          <w:vanish w:val="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年</w:t>
      </w: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月</w:t>
      </w: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日</w:t>
      </w:r>
    </w:p>
    <w:p>
      <w:pPr>
        <w:pStyle w:val="118"/>
        <w:pBdr>
          <w:top w:val="none" w:sz="0" w:space="0" w:color="auto"/>
          <w:left w:val="none" w:sz="0" w:space="0" w:color="auto"/>
          <w:bottom w:val="none" w:sz="0" w:space="0" w:color="auto"/>
          <w:right w:val="none" w:sz="0" w:space="0" w:color="auto"/>
        </w:pBdr>
        <w:spacing w:line="560" w:lineRule="exact"/>
        <w:rPr>
          <w:vanish w:val="0"/>
        </w:rPr>
      </w:pPr>
      <w:r>
        <w:rPr>
          <w:rFonts w:ascii="Times New Roman" w:eastAsia="方正仿宋_GBK" w:hAnsi="Times New Roman" w:hint="eastAsia"/>
          <w:vanish w:val="0"/>
          <w:spacing w:val="-4"/>
          <w:szCs w:val="20"/>
        </w:rPr>
        <w:t>（申请书样式说明：</w:t>
      </w:r>
      <w:r>
        <w:rPr>
          <w:rFonts w:eastAsia="方正仿宋_GBK"/>
          <w:vanish w:val="0"/>
          <w:spacing w:val="-4"/>
          <w:szCs w:val="20"/>
        </w:rPr>
        <w:t>A4</w:t>
      </w:r>
      <w:r>
        <w:rPr>
          <w:rFonts w:ascii="Times New Roman" w:eastAsia="方正仿宋_GBK" w:hAnsi="Times New Roman" w:hint="eastAsia"/>
          <w:vanish w:val="0"/>
          <w:spacing w:val="-4"/>
          <w:szCs w:val="20"/>
        </w:rPr>
        <w:t>大小，标题字为方正小标宋</w:t>
      </w:r>
      <w:r>
        <w:rPr>
          <w:rFonts w:eastAsia="方正仿宋_GBK"/>
          <w:vanish w:val="0"/>
          <w:spacing w:val="-4"/>
          <w:szCs w:val="20"/>
        </w:rPr>
        <w:t>—GBK</w:t>
      </w:r>
      <w:r>
        <w:rPr>
          <w:rFonts w:ascii="Times New Roman" w:eastAsia="方正仿宋_GBK" w:hAnsi="Times New Roman" w:hint="eastAsia"/>
          <w:vanish w:val="0"/>
          <w:spacing w:val="-4"/>
          <w:szCs w:val="20"/>
        </w:rPr>
        <w:t>二号，内容字体为方正仿宋</w:t>
      </w:r>
      <w:r>
        <w:rPr>
          <w:rFonts w:eastAsia="方正仿宋_GBK"/>
          <w:vanish w:val="0"/>
          <w:spacing w:val="-4"/>
          <w:szCs w:val="20"/>
        </w:rPr>
        <w:t>—GBK</w:t>
      </w:r>
      <w:r>
        <w:rPr>
          <w:rFonts w:ascii="Times New Roman" w:eastAsia="方正仿宋_GBK" w:hAnsi="Times New Roman" w:hint="eastAsia"/>
          <w:vanish w:val="0"/>
          <w:spacing w:val="-4"/>
          <w:szCs w:val="20"/>
        </w:rPr>
        <w:t>三号）</w:t>
      </w: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7"/>
        <w:spacing w:line="560" w:lineRule="exact"/>
      </w:pPr>
      <w:r>
        <w:rPr>
          <w:rFonts w:ascii="Times New Roman" w:eastAsia="方正仿宋_GBK" w:hAnsi="Times New Roman"/>
          <w:vanish w:val="0"/>
          <w:spacing w:val="-4"/>
          <w:sz w:val="32"/>
          <w:szCs w:val="20"/>
        </w:rPr>
        <w:br w:type="page"/>
      </w:r>
      <w:r>
        <w:rPr>
          <w:rFonts w:ascii="Times New Roman" w:eastAsia="方正仿宋_GBK" w:hAnsi="Times New Roman" w:hint="eastAsia"/>
          <w:vanish w:val="0"/>
          <w:spacing w:val="-4"/>
          <w:sz w:val="32"/>
          <w:szCs w:val="20"/>
        </w:rPr>
        <w:t>附表</w:t>
      </w:r>
    </w:p>
    <w:p>
      <w:pPr>
        <w:pStyle w:val="117"/>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hint="eastAsia"/>
          <w:vanish w:val="0"/>
          <w:spacing w:val="-4"/>
          <w:sz w:val="44"/>
          <w:szCs w:val="44"/>
        </w:rPr>
      </w:pPr>
      <w:r>
        <w:rPr>
          <w:rFonts w:ascii="方正小标宋_GBK" w:eastAsia="方正小标宋_GBK" w:hint="eastAsia"/>
          <w:vanish w:val="0"/>
          <w:spacing w:val="-4"/>
          <w:sz w:val="44"/>
          <w:szCs w:val="44"/>
        </w:rPr>
        <w:t>保税物流中心（B型）变更申请事项表</w:t>
      </w:r>
    </w:p>
    <w:p>
      <w:pPr>
        <w:pStyle w:val="117"/>
        <w:pBdr>
          <w:top w:val="none" w:sz="0" w:space="0" w:color="auto"/>
          <w:left w:val="none" w:sz="0" w:space="0" w:color="auto"/>
          <w:bottom w:val="none" w:sz="0" w:space="0" w:color="auto"/>
          <w:right w:val="none" w:sz="0" w:space="0" w:color="auto"/>
        </w:pBdr>
        <w:spacing w:line="560" w:lineRule="exact"/>
        <w:ind w:firstLine="883"/>
        <w:rPr>
          <w:rFonts w:ascii="方正小标宋_GBK" w:eastAsia="方正小标宋_GBK" w:hint="eastAsia"/>
          <w:vanish w:val="0"/>
          <w:sz w:val="44"/>
          <w:szCs w:val="44"/>
        </w:rPr>
      </w:pPr>
    </w:p>
    <w:tbl>
      <w:tblPr>
        <w:jc w:val="left"/>
        <w:tblInd w:w="-72" w:type="dxa"/>
        <w:tblW w:w="8640" w:type="dxa"/>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Layout w:type="fixed"/>
        <w:tblCellMar>
          <w:top w:w="0" w:type="dxa"/>
          <w:left w:w="108" w:type="dxa"/>
          <w:bottom w:w="0" w:type="dxa"/>
          <w:right w:w="108" w:type="dxa"/>
        </w:tblCellMar>
      </w:tblPr>
      <w:tblGrid>
        <w:gridCol w:w="2880"/>
        <w:gridCol w:w="1800"/>
        <w:gridCol w:w="1815"/>
        <w:gridCol w:w="2145"/>
      </w:tblGrid>
      <w:tr>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仓储面积</w:t>
            </w:r>
            <w:r>
              <w:rPr>
                <w:rFonts w:eastAsia="方正仿宋_GBK"/>
                <w:vanish w:val="0"/>
                <w:spacing w:val="-4"/>
                <w:sz w:val="32"/>
                <w:szCs w:val="20"/>
              </w:rPr>
              <w:t>/</w:t>
            </w:r>
            <w:r>
              <w:rPr>
                <w:rFonts w:ascii="Times New Roman" w:eastAsia="方正仿宋_GBK" w:hAnsi="Times New Roman" w:hint="eastAsia"/>
                <w:vanish w:val="0"/>
                <w:spacing w:val="-4"/>
                <w:sz w:val="32"/>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ascii="Times New Roman" w:eastAsia="方正仿宋_GBK" w:hAnsi="Times New Roman" w:hint="eastAsia"/>
                <w:vanish w:val="0"/>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ascii="Times New Roman" w:eastAsia="方正仿宋_GBK" w:hAnsi="Times New Roman" w:hint="eastAsia"/>
                <w:vanish w:val="0"/>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开户银行及帐号</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ascii="Times New Roman" w:eastAsia="方正仿宋_GBK" w:hAnsi="Times New Roman" w:hint="eastAsia"/>
                <w:vanish w:val="0"/>
                <w:spacing w:val="-4"/>
                <w:sz w:val="32"/>
                <w:szCs w:val="20"/>
              </w:rPr>
              <w:t>申请变更事项及事由</w:t>
            </w: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21"/>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vanish w:val="0"/>
                <w:sz w:val="28"/>
                <w:szCs w:val="28"/>
              </w:rPr>
            </w:pPr>
            <w:r>
              <w:rPr>
                <w:rFonts w:ascii="Times New Roman" w:eastAsia="方正仿宋_GBK" w:hAnsi="Times New Roman" w:hint="eastAsia"/>
                <w:vanish w:val="0"/>
                <w:sz w:val="28"/>
                <w:szCs w:val="28"/>
              </w:rPr>
              <w:t>本单位保证上述所填各项内容属实，向海关递交的相关文件真实无讹，遵守海关法规，并且承担相应法律责任。</w:t>
            </w:r>
          </w:p>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 xml:space="preserve">                          </w:t>
            </w:r>
          </w:p>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p>
          <w:p>
            <w:pPr>
              <w:pStyle w:val="121"/>
              <w:pBdr>
                <w:top w:val="none" w:sz="0" w:space="0" w:color="auto"/>
                <w:left w:val="none" w:sz="0" w:space="0" w:color="auto"/>
                <w:bottom w:val="none" w:sz="0" w:space="0" w:color="auto"/>
                <w:right w:val="none" w:sz="0" w:space="0" w:color="auto"/>
              </w:pBdr>
              <w:spacing w:line="560" w:lineRule="exact"/>
              <w:ind w:right="560"/>
              <w:jc w:val="center"/>
              <w:rPr>
                <w:rFonts w:eastAsia="方正仿宋_GBK"/>
                <w:vanish w:val="0"/>
                <w:sz w:val="28"/>
                <w:szCs w:val="28"/>
              </w:rPr>
            </w:pPr>
            <w:r>
              <w:rPr>
                <w:rFonts w:eastAsia="方正仿宋_GBK"/>
                <w:vanish w:val="0"/>
                <w:sz w:val="28"/>
                <w:szCs w:val="28"/>
              </w:rPr>
              <w:t xml:space="preserve">                </w:t>
            </w:r>
            <w:r>
              <w:rPr>
                <w:rFonts w:ascii="Times New Roman" w:eastAsia="方正仿宋_GBK" w:hAnsi="Times New Roman" w:hint="eastAsia"/>
                <w:vanish w:val="0"/>
                <w:sz w:val="28"/>
                <w:szCs w:val="28"/>
              </w:rPr>
              <w:t>申请单位（印章）：</w:t>
            </w:r>
          </w:p>
          <w:p>
            <w:pPr>
              <w:pStyle w:val="67"/>
              <w:pBdr>
                <w:top w:val="none" w:sz="0" w:space="0" w:color="auto"/>
                <w:left w:val="none" w:sz="0" w:space="0" w:color="auto"/>
                <w:bottom w:val="none" w:sz="0" w:space="0" w:color="auto"/>
                <w:right w:val="none" w:sz="0" w:space="0" w:color="auto"/>
              </w:pBdr>
              <w:spacing w:line="560" w:lineRule="exact"/>
              <w:ind w:firstLineChars="1250" w:firstLine="3500"/>
              <w:rPr>
                <w:vanish w:val="0"/>
              </w:rPr>
            </w:pPr>
            <w:r>
              <w:rPr>
                <w:rFonts w:ascii="Times New Roman" w:eastAsia="方正仿宋_GBK" w:hAnsi="Times New Roman" w:hint="eastAsia"/>
                <w:vanish w:val="0"/>
                <w:sz w:val="28"/>
                <w:szCs w:val="28"/>
              </w:rPr>
              <w:t>申请单位法定代表人（签名）：</w:t>
            </w: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eastAsia="方正仿宋_GBK"/>
                <w:vanish w:val="0"/>
                <w:sz w:val="28"/>
                <w:szCs w:val="28"/>
              </w:rPr>
              <w:t xml:space="preserve">                             </w:t>
            </w:r>
            <w:r>
              <w:rPr>
                <w:rFonts w:ascii="Times New Roman" w:eastAsia="方正仿宋_GBK" w:hAnsi="Times New Roman" w:hint="eastAsia"/>
                <w:vanish w:val="0"/>
                <w:sz w:val="28"/>
                <w:szCs w:val="28"/>
              </w:rPr>
              <w:t>年</w:t>
            </w:r>
            <w:r>
              <w:rPr>
                <w:rFonts w:eastAsia="方正仿宋_GBK"/>
                <w:vanish w:val="0"/>
                <w:sz w:val="28"/>
                <w:szCs w:val="28"/>
              </w:rPr>
              <w:t xml:space="preserve"> </w:t>
            </w:r>
            <w:r>
              <w:rPr>
                <w:rFonts w:ascii="Times New Roman" w:eastAsia="方正仿宋_GBK" w:hAnsi="Times New Roman" w:hint="eastAsia"/>
                <w:vanish w:val="0"/>
                <w:sz w:val="28"/>
                <w:szCs w:val="28"/>
              </w:rPr>
              <w:t>月</w:t>
            </w:r>
            <w:r>
              <w:rPr>
                <w:rFonts w:eastAsia="方正仿宋_GBK"/>
                <w:vanish w:val="0"/>
                <w:sz w:val="28"/>
                <w:szCs w:val="28"/>
              </w:rPr>
              <w:t xml:space="preserve"> </w:t>
            </w:r>
            <w:r>
              <w:rPr>
                <w:rFonts w:ascii="Times New Roman" w:eastAsia="方正仿宋_GBK" w:hAnsi="Times New Roman" w:hint="eastAsia"/>
                <w:vanish w:val="0"/>
                <w:sz w:val="28"/>
                <w:szCs w:val="28"/>
              </w:rPr>
              <w:t>日</w:t>
            </w:r>
          </w:p>
        </w:tc>
      </w:tr>
    </w:tbl>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ascii="Times New Roman" w:eastAsia="方正仿宋_GBK" w:hAnsi="Times New Roman" w:hint="eastAsia"/>
          <w:vanish w:val="0"/>
          <w:spacing w:val="-4"/>
          <w:szCs w:val="20"/>
        </w:rPr>
        <w:t>（申请事项表说明：</w:t>
      </w:r>
      <w:r>
        <w:rPr>
          <w:rFonts w:eastAsia="方正仿宋_GBK"/>
          <w:vanish w:val="0"/>
          <w:spacing w:val="-4"/>
          <w:szCs w:val="20"/>
        </w:rPr>
        <w:t>A4</w:t>
      </w:r>
      <w:r>
        <w:rPr>
          <w:rFonts w:ascii="Times New Roman" w:eastAsia="方正仿宋_GBK" w:hAnsi="Times New Roman" w:hint="eastAsia"/>
          <w:vanish w:val="0"/>
          <w:spacing w:val="-4"/>
          <w:szCs w:val="20"/>
        </w:rPr>
        <w:t>大小，标题字为方正小标宋</w:t>
      </w:r>
      <w:r>
        <w:rPr>
          <w:rFonts w:eastAsia="方正仿宋_GBK"/>
          <w:vanish w:val="0"/>
          <w:spacing w:val="-4"/>
          <w:szCs w:val="20"/>
        </w:rPr>
        <w:t>—GBK</w:t>
      </w:r>
      <w:r>
        <w:rPr>
          <w:rFonts w:ascii="Times New Roman" w:eastAsia="方正仿宋_GBK" w:hAnsi="Times New Roman" w:hint="eastAsia"/>
          <w:vanish w:val="0"/>
          <w:spacing w:val="-4"/>
          <w:szCs w:val="20"/>
        </w:rPr>
        <w:t>二号，内容字体为方正仿宋</w:t>
      </w:r>
      <w:r>
        <w:rPr>
          <w:rFonts w:eastAsia="方正仿宋_GBK"/>
          <w:vanish w:val="0"/>
          <w:spacing w:val="-4"/>
          <w:szCs w:val="20"/>
        </w:rPr>
        <w:t>—GBK</w:t>
      </w:r>
      <w:r>
        <w:rPr>
          <w:rFonts w:ascii="Times New Roman" w:eastAsia="方正仿宋_GBK" w:hAnsi="Times New Roman" w:hint="eastAsia"/>
          <w:vanish w:val="0"/>
          <w:spacing w:val="-4"/>
          <w:szCs w:val="20"/>
        </w:rPr>
        <w:t>三号）</w:t>
      </w:r>
    </w:p>
    <w:p>
      <w:pPr>
        <w:sectPr>
          <w:pgSz w:w="11905" w:h="16840"/>
          <w:pgMar w:top="1440" w:right="1797" w:bottom="1440" w:left="1797" w:header="1814" w:footer="1474" w:gutter="0"/>
          <w:docGrid w:type="linesAndChars" w:linePitch="580" w:charSpace="0"/>
        </w:sectPr>
      </w:pPr>
    </w:p>
    <w:p>
      <w:pPr>
        <w:pStyle w:val="54"/>
        <w:pBdr>
          <w:top w:val="none" w:sz="0" w:space="0" w:color="auto"/>
          <w:left w:val="none" w:sz="0" w:space="0" w:color="auto"/>
          <w:bottom w:val="none" w:sz="0" w:space="0" w:color="auto"/>
          <w:right w:val="none" w:sz="0" w:space="0" w:color="auto"/>
        </w:pBdr>
        <w:jc w:val="center"/>
        <w:rPr>
          <w:rFonts w:eastAsia="方正小标宋_GBK"/>
          <w:vanish w:val="0"/>
          <w:sz w:val="44"/>
          <w:szCs w:val="44"/>
        </w:rPr>
      </w:pPr>
      <w:r>
        <w:rPr>
          <w:rFonts w:ascii="Times New Roman" w:eastAsia="方正小标宋_GBK" w:hAnsi="Times New Roman" w:hint="eastAsia"/>
          <w:vanish w:val="0"/>
          <w:sz w:val="44"/>
          <w:szCs w:val="44"/>
        </w:rPr>
        <w:t>保税物流中心（</w:t>
      </w:r>
      <w:r>
        <w:rPr>
          <w:rFonts w:eastAsia="方正小标宋_GBK"/>
          <w:vanish w:val="0"/>
          <w:sz w:val="44"/>
          <w:szCs w:val="44"/>
        </w:rPr>
        <w:t>B</w:t>
      </w:r>
      <w:r>
        <w:rPr>
          <w:rFonts w:ascii="Times New Roman" w:eastAsia="方正小标宋_GBK" w:hAnsi="Times New Roman" w:hint="eastAsia"/>
          <w:vanish w:val="0"/>
          <w:sz w:val="44"/>
          <w:szCs w:val="44"/>
        </w:rPr>
        <w:t>型）注销申请书</w:t>
      </w:r>
    </w:p>
    <w:p>
      <w:pPr>
        <w:pStyle w:val="54"/>
        <w:pBdr>
          <w:top w:val="none" w:sz="0" w:space="0" w:color="auto"/>
          <w:left w:val="none" w:sz="0" w:space="0" w:color="auto"/>
          <w:bottom w:val="none" w:sz="0" w:space="0" w:color="auto"/>
          <w:right w:val="none" w:sz="0" w:space="0" w:color="auto"/>
        </w:pBdr>
        <w:jc w:val="left"/>
        <w:rPr>
          <w:rFonts w:eastAsia="方正仿宋_GBK"/>
          <w:vanish w:val="0"/>
          <w:szCs w:val="32"/>
        </w:rPr>
      </w:pPr>
    </w:p>
    <w:p>
      <w:pPr>
        <w:pStyle w:val="54"/>
        <w:pBdr>
          <w:top w:val="none" w:sz="0" w:space="0" w:color="auto"/>
          <w:left w:val="none" w:sz="0" w:space="0" w:color="auto"/>
          <w:bottom w:val="none" w:sz="0" w:space="0" w:color="auto"/>
          <w:right w:val="none" w:sz="0" w:space="0" w:color="auto"/>
        </w:pBdr>
        <w:spacing w:line="560" w:lineRule="exact"/>
        <w:rPr>
          <w:rFonts w:eastAsia="方正仿宋_GBK"/>
          <w:vanish w:val="0"/>
          <w:szCs w:val="32"/>
        </w:rPr>
      </w:pPr>
      <w:r>
        <w:rPr>
          <w:rFonts w:ascii="Times New Roman" w:eastAsia="方正仿宋_GBK" w:hAnsi="Times New Roman" w:hint="eastAsia"/>
          <w:vanish w:val="0"/>
          <w:szCs w:val="32"/>
        </w:rPr>
        <w:t>海关总署：</w:t>
      </w:r>
    </w:p>
    <w:p>
      <w:pPr>
        <w:pStyle w:val="54"/>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val="0"/>
        <w:overflowPunct/>
        <w:topLinePunct w:val="0"/>
        <w:autoSpaceDE/>
        <w:autoSpaceDN/>
        <w:spacing w:before="120" w:beforeAutospacing="0" w:after="120" w:afterAutospacing="0" w:line="560" w:lineRule="exact"/>
        <w:ind w:left="0" w:right="0" w:firstLineChars="200" w:firstLine="640"/>
        <w:jc w:val="left"/>
        <w:rPr>
          <w:rFonts w:eastAsia="方正仿宋_GBK"/>
          <w:vanish w:val="0"/>
          <w:kern w:val="0"/>
          <w:szCs w:val="32"/>
        </w:rPr>
      </w:pPr>
      <w:r>
        <w:rPr>
          <w:rFonts w:ascii="Times New Roman" w:eastAsia="方正仿宋_GBK" w:hAnsi="Times New Roman" w:hint="eastAsia"/>
          <w:vanish w:val="0"/>
          <w:szCs w:val="32"/>
        </w:rPr>
        <w:t>我公司拟注销</w:t>
      </w:r>
      <w:r>
        <w:rPr>
          <w:rFonts w:eastAsia="方正仿宋_GBK"/>
          <w:vanish w:val="0"/>
          <w:szCs w:val="32"/>
          <w:u w:val="single"/>
        </w:rPr>
        <w:t xml:space="preserve">                </w:t>
      </w:r>
      <w:r>
        <w:rPr>
          <w:rFonts w:ascii="Times New Roman" w:eastAsia="方正仿宋_GBK" w:hAnsi="Times New Roman" w:hint="eastAsia"/>
          <w:vanish w:val="0"/>
          <w:szCs w:val="32"/>
        </w:rPr>
        <w:t>保税物流中心（</w:t>
      </w:r>
      <w:r>
        <w:rPr>
          <w:rFonts w:eastAsia="方正仿宋_GBK"/>
          <w:vanish w:val="0"/>
          <w:szCs w:val="32"/>
        </w:rPr>
        <w:t>B</w:t>
      </w:r>
      <w:r>
        <w:rPr>
          <w:rFonts w:ascii="Times New Roman" w:eastAsia="方正仿宋_GBK" w:hAnsi="Times New Roman" w:hint="eastAsia"/>
          <w:vanish w:val="0"/>
          <w:szCs w:val="32"/>
        </w:rPr>
        <w:t>型）</w:t>
      </w:r>
      <w:r>
        <w:rPr>
          <w:rFonts w:ascii="Times New Roman" w:eastAsia="方正仿宋_GBK" w:hAnsi="Times New Roman" w:hint="eastAsia"/>
          <w:vanish w:val="0"/>
          <w:kern w:val="0"/>
          <w:szCs w:val="32"/>
        </w:rPr>
        <w:t>（（</w:t>
      </w:r>
      <w:r>
        <w:rPr>
          <w:rFonts w:eastAsia="方正仿宋_GBK"/>
          <w:vanish w:val="0"/>
          <w:kern w:val="0"/>
          <w:szCs w:val="32"/>
        </w:rPr>
        <w:t xml:space="preserve">    </w:t>
      </w:r>
      <w:r>
        <w:rPr>
          <w:rFonts w:ascii="Times New Roman" w:eastAsia="方正仿宋_GBK" w:hAnsi="Times New Roman" w:hint="eastAsia"/>
          <w:vanish w:val="0"/>
          <w:kern w:val="0"/>
          <w:szCs w:val="32"/>
        </w:rPr>
        <w:t>）中心</w:t>
      </w:r>
      <w:r>
        <w:rPr>
          <w:rFonts w:eastAsia="方正仿宋_GBK"/>
          <w:vanish w:val="0"/>
          <w:kern w:val="0"/>
          <w:szCs w:val="32"/>
        </w:rPr>
        <w:t>B</w:t>
      </w:r>
      <w:r>
        <w:rPr>
          <w:rFonts w:ascii="Times New Roman" w:eastAsia="方正仿宋_GBK" w:hAnsi="Times New Roman" w:hint="eastAsia"/>
          <w:vanish w:val="0"/>
          <w:kern w:val="0"/>
          <w:szCs w:val="32"/>
        </w:rPr>
        <w:t>册字第</w:t>
      </w:r>
      <w:r>
        <w:rPr>
          <w:rFonts w:eastAsia="方正仿宋_GBK"/>
          <w:vanish w:val="0"/>
          <w:kern w:val="0"/>
          <w:szCs w:val="32"/>
        </w:rPr>
        <w:t>___</w:t>
      </w:r>
      <w:r>
        <w:rPr>
          <w:rFonts w:ascii="Times New Roman" w:eastAsia="方正仿宋_GBK" w:hAnsi="Times New Roman" w:hint="eastAsia"/>
          <w:vanish w:val="0"/>
          <w:kern w:val="0"/>
          <w:szCs w:val="32"/>
        </w:rPr>
        <w:t>号），现已将保税物流中心（</w:t>
      </w:r>
      <w:r>
        <w:rPr>
          <w:rFonts w:eastAsia="方正仿宋_GBK"/>
          <w:vanish w:val="0"/>
          <w:kern w:val="0"/>
          <w:szCs w:val="32"/>
        </w:rPr>
        <w:t>B</w:t>
      </w:r>
      <w:r>
        <w:rPr>
          <w:rFonts w:ascii="Times New Roman" w:eastAsia="方正仿宋_GBK" w:hAnsi="Times New Roman" w:hint="eastAsia"/>
          <w:vanish w:val="0"/>
          <w:kern w:val="0"/>
          <w:szCs w:val="32"/>
        </w:rPr>
        <w:t>型）内货物申报处置完毕，无其他遗留问题。</w:t>
      </w:r>
    </w:p>
    <w:p>
      <w:pPr>
        <w:pStyle w:val="54"/>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val="0"/>
        <w:overflowPunct/>
        <w:topLinePunct w:val="0"/>
        <w:autoSpaceDE/>
        <w:autoSpaceDN/>
        <w:spacing w:before="120" w:beforeAutospacing="0" w:after="120" w:afterAutospacing="0" w:line="560" w:lineRule="exact"/>
        <w:ind w:left="0" w:right="0" w:firstLineChars="200" w:firstLine="624"/>
        <w:jc w:val="left"/>
        <w:rPr>
          <w:rFonts w:eastAsia="方正仿宋_GBK"/>
          <w:vanish w:val="0"/>
          <w:spacing w:val="-4"/>
          <w:szCs w:val="20"/>
        </w:rPr>
      </w:pPr>
      <w:r>
        <w:rPr>
          <w:rFonts w:ascii="Times New Roman" w:eastAsia="方正仿宋_GBK" w:hAnsi="Times New Roman" w:hint="eastAsia"/>
          <w:vanish w:val="0"/>
          <w:spacing w:val="-4"/>
          <w:szCs w:val="20"/>
        </w:rPr>
        <w:t>特此申请。</w:t>
      </w:r>
    </w:p>
    <w:p>
      <w:pPr>
        <w:pStyle w:val="72"/>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 w:val="32"/>
          <w:szCs w:val="20"/>
        </w:rPr>
      </w:pPr>
    </w:p>
    <w:p>
      <w:pPr>
        <w:pStyle w:val="73"/>
        <w:pBdr>
          <w:top w:val="none" w:sz="0" w:space="0" w:color="auto"/>
          <w:left w:val="none" w:sz="0" w:space="0" w:color="auto"/>
          <w:bottom w:val="none" w:sz="0" w:space="0" w:color="auto"/>
          <w:right w:val="none" w:sz="0" w:space="0" w:color="auto"/>
        </w:pBdr>
        <w:spacing w:line="560" w:lineRule="exact"/>
        <w:ind w:firstLineChars="200" w:firstLine="624"/>
        <w:rPr>
          <w:rFonts w:eastAsia="方正仿宋_GBK"/>
          <w:vanish w:val="0"/>
          <w:spacing w:val="-4"/>
          <w:sz w:val="32"/>
          <w:szCs w:val="20"/>
        </w:rPr>
      </w:pPr>
      <w:r>
        <w:rPr>
          <w:rFonts w:ascii="Times New Roman" w:eastAsia="方正仿宋_GBK" w:hAnsi="Times New Roman" w:hint="eastAsia"/>
          <w:vanish w:val="0"/>
          <w:spacing w:val="-4"/>
          <w:sz w:val="32"/>
          <w:szCs w:val="20"/>
        </w:rPr>
        <w:t>附：保税物流中心（</w:t>
      </w:r>
      <w:r>
        <w:rPr>
          <w:rFonts w:eastAsia="方正仿宋_GBK"/>
          <w:vanish w:val="0"/>
          <w:spacing w:val="-4"/>
          <w:sz w:val="32"/>
          <w:szCs w:val="20"/>
        </w:rPr>
        <w:t>B</w:t>
      </w:r>
      <w:r>
        <w:rPr>
          <w:rFonts w:ascii="Times New Roman" w:eastAsia="方正仿宋_GBK" w:hAnsi="Times New Roman" w:hint="eastAsia"/>
          <w:vanish w:val="0"/>
          <w:spacing w:val="-4"/>
          <w:sz w:val="32"/>
          <w:szCs w:val="20"/>
        </w:rPr>
        <w:t>型）注销申请事项表</w:t>
      </w:r>
    </w:p>
    <w:p>
      <w:pPr>
        <w:pStyle w:val="54"/>
        <w:pBdr>
          <w:top w:val="none" w:sz="0" w:space="0" w:color="auto"/>
          <w:left w:val="none" w:sz="0" w:space="0" w:color="auto"/>
          <w:bottom w:val="none" w:sz="0" w:space="0" w:color="auto"/>
          <w:right w:val="none" w:sz="0" w:space="0" w:color="auto"/>
        </w:pBdr>
        <w:spacing w:line="560" w:lineRule="exact"/>
        <w:ind w:firstLine="435"/>
        <w:rPr>
          <w:rFonts w:eastAsia="方正仿宋_GBK"/>
          <w:vanish w:val="0"/>
          <w:szCs w:val="32"/>
        </w:rPr>
      </w:pPr>
    </w:p>
    <w:p>
      <w:pPr>
        <w:pStyle w:val="118"/>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8"/>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申请单位（印章）：</w:t>
      </w:r>
    </w:p>
    <w:p>
      <w:pPr>
        <w:pStyle w:val="118"/>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申请单位法定代表人（签名）：</w:t>
      </w:r>
    </w:p>
    <w:p>
      <w:pPr>
        <w:pStyle w:val="118"/>
        <w:pBdr>
          <w:top w:val="none" w:sz="0" w:space="0" w:color="auto"/>
          <w:left w:val="none" w:sz="0" w:space="0" w:color="auto"/>
          <w:bottom w:val="none" w:sz="0" w:space="0" w:color="auto"/>
          <w:right w:val="none" w:sz="0" w:space="0" w:color="auto"/>
        </w:pBdr>
        <w:spacing w:line="560" w:lineRule="exact"/>
        <w:jc w:val="center"/>
        <w:rPr>
          <w:vanish w:val="0"/>
        </w:rPr>
      </w:pP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年</w:t>
      </w: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月</w:t>
      </w:r>
      <w:r>
        <w:rPr>
          <w:rFonts w:eastAsia="方正仿宋_GBK"/>
          <w:vanish w:val="0"/>
          <w:spacing w:val="-4"/>
          <w:sz w:val="32"/>
          <w:szCs w:val="20"/>
        </w:rPr>
        <w:t xml:space="preserve">  </w:t>
      </w:r>
      <w:r>
        <w:rPr>
          <w:rFonts w:ascii="Times New Roman" w:eastAsia="方正仿宋_GBK" w:hAnsi="Times New Roman" w:hint="eastAsia"/>
          <w:vanish w:val="0"/>
          <w:spacing w:val="-4"/>
          <w:sz w:val="32"/>
          <w:szCs w:val="20"/>
        </w:rPr>
        <w:t>日</w:t>
      </w:r>
    </w:p>
    <w:p>
      <w:pPr>
        <w:pStyle w:val="118"/>
        <w:pBdr>
          <w:top w:val="none" w:sz="0" w:space="0" w:color="auto"/>
          <w:left w:val="none" w:sz="0" w:space="0" w:color="auto"/>
          <w:bottom w:val="none" w:sz="0" w:space="0" w:color="auto"/>
          <w:right w:val="none" w:sz="0" w:space="0" w:color="auto"/>
        </w:pBdr>
        <w:spacing w:line="560" w:lineRule="exact"/>
        <w:rPr>
          <w:vanish w:val="0"/>
        </w:rPr>
      </w:pPr>
      <w:r>
        <w:rPr>
          <w:rFonts w:ascii="Times New Roman" w:eastAsia="方正仿宋_GBK" w:hAnsi="Times New Roman" w:hint="eastAsia"/>
          <w:vanish w:val="0"/>
          <w:spacing w:val="-4"/>
          <w:szCs w:val="20"/>
        </w:rPr>
        <w:t>（申请书样式说明：</w:t>
      </w:r>
      <w:r>
        <w:rPr>
          <w:rFonts w:eastAsia="方正仿宋_GBK"/>
          <w:vanish w:val="0"/>
          <w:spacing w:val="-4"/>
          <w:szCs w:val="20"/>
        </w:rPr>
        <w:t>A4</w:t>
      </w:r>
      <w:r>
        <w:rPr>
          <w:rFonts w:ascii="Times New Roman" w:eastAsia="方正仿宋_GBK" w:hAnsi="Times New Roman" w:hint="eastAsia"/>
          <w:vanish w:val="0"/>
          <w:spacing w:val="-4"/>
          <w:szCs w:val="20"/>
        </w:rPr>
        <w:t>大小，标题字为方正小标宋</w:t>
      </w:r>
      <w:r>
        <w:rPr>
          <w:rFonts w:eastAsia="方正仿宋_GBK"/>
          <w:vanish w:val="0"/>
          <w:spacing w:val="-4"/>
          <w:szCs w:val="20"/>
        </w:rPr>
        <w:t>—GBK</w:t>
      </w:r>
      <w:r>
        <w:rPr>
          <w:rFonts w:ascii="Times New Roman" w:eastAsia="方正仿宋_GBK" w:hAnsi="Times New Roman" w:hint="eastAsia"/>
          <w:vanish w:val="0"/>
          <w:spacing w:val="-4"/>
          <w:szCs w:val="20"/>
        </w:rPr>
        <w:t>二号，内容字体为方正仿宋</w:t>
      </w:r>
      <w:r>
        <w:rPr>
          <w:rFonts w:eastAsia="方正仿宋_GBK"/>
          <w:vanish w:val="0"/>
          <w:spacing w:val="-4"/>
          <w:szCs w:val="20"/>
        </w:rPr>
        <w:t>—GBK</w:t>
      </w:r>
      <w:r>
        <w:rPr>
          <w:rFonts w:ascii="Times New Roman" w:eastAsia="方正仿宋_GBK" w:hAnsi="Times New Roman" w:hint="eastAsia"/>
          <w:vanish w:val="0"/>
          <w:spacing w:val="-4"/>
          <w:szCs w:val="20"/>
        </w:rPr>
        <w:t>三号）</w:t>
      </w: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p>
      <w:pPr>
        <w:pStyle w:val="117"/>
        <w:pBdr>
          <w:top w:val="none" w:sz="0" w:space="0" w:color="auto"/>
          <w:left w:val="none" w:sz="0" w:space="0" w:color="auto"/>
          <w:bottom w:val="none" w:sz="0" w:space="0" w:color="auto"/>
          <w:right w:val="none" w:sz="0" w:space="0" w:color="auto"/>
        </w:pBdr>
        <w:spacing w:line="560" w:lineRule="exact"/>
        <w:rPr>
          <w:vanish w:val="0"/>
        </w:rPr>
      </w:pPr>
      <w:r>
        <w:rPr>
          <w:rFonts w:ascii="Times New Roman" w:eastAsia="方正仿宋_GBK" w:hAnsi="Times New Roman"/>
          <w:vanish w:val="0"/>
          <w:spacing w:val="-4"/>
          <w:sz w:val="32"/>
          <w:szCs w:val="20"/>
        </w:rPr>
        <w:br w:type="page"/>
      </w:r>
      <w:r>
        <w:rPr>
          <w:rFonts w:ascii="Times New Roman" w:eastAsia="方正仿宋_GBK" w:hAnsi="Times New Roman" w:hint="eastAsia"/>
          <w:vanish w:val="0"/>
          <w:spacing w:val="-4"/>
          <w:sz w:val="32"/>
          <w:szCs w:val="20"/>
        </w:rPr>
        <w:t>附表</w:t>
      </w:r>
    </w:p>
    <w:p>
      <w:pPr>
        <w:pStyle w:val="117"/>
      </w:pPr>
    </w:p>
    <w:p>
      <w:pPr>
        <w:pStyle w:val="117"/>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hint="eastAsia"/>
          <w:vanish w:val="0"/>
          <w:spacing w:val="-4"/>
          <w:sz w:val="44"/>
          <w:szCs w:val="44"/>
        </w:rPr>
      </w:pPr>
      <w:r>
        <w:rPr>
          <w:rFonts w:ascii="方正小标宋_GBK" w:eastAsia="方正小标宋_GBK" w:hint="eastAsia"/>
          <w:vanish w:val="0"/>
          <w:spacing w:val="-4"/>
          <w:sz w:val="44"/>
          <w:szCs w:val="44"/>
        </w:rPr>
        <w:t>保税物流中心（B型）注销申请事项表</w:t>
      </w:r>
    </w:p>
    <w:p>
      <w:pPr>
        <w:pStyle w:val="117"/>
        <w:pBdr>
          <w:top w:val="none" w:sz="0" w:space="0" w:color="auto"/>
          <w:left w:val="none" w:sz="0" w:space="0" w:color="auto"/>
          <w:bottom w:val="none" w:sz="0" w:space="0" w:color="auto"/>
          <w:right w:val="none" w:sz="0" w:space="0" w:color="auto"/>
        </w:pBdr>
        <w:spacing w:line="560" w:lineRule="exact"/>
        <w:ind w:firstLine="883"/>
        <w:rPr>
          <w:rFonts w:ascii="方正小标宋_GBK" w:eastAsia="方正小标宋_GBK" w:hint="eastAsia"/>
          <w:vanish w:val="0"/>
          <w:sz w:val="44"/>
          <w:szCs w:val="44"/>
        </w:rPr>
      </w:pPr>
    </w:p>
    <w:tbl>
      <w:tblPr>
        <w:jc w:val="left"/>
        <w:tblInd w:w="-72" w:type="dxa"/>
        <w:tblW w:w="8640" w:type="dxa"/>
        <w:tblBorders>
          <w:top w:val="single" w:sz="4" w:space="0" w:color="auto"/>
          <w:left w:val="single" w:sz="4" w:space="0" w:color="auto"/>
          <w:bottom w:val="single" w:sz="4" w:space="0" w:color="auto"/>
          <w:right w:val="single" w:sz="4" w:space="0" w:color="auto"/>
          <w:insideH w:val="outset" w:sz="5" w:space="0" w:color="auto"/>
          <w:insideV w:val="outset" w:sz="5" w:space="0" w:color="auto"/>
        </w:tblBorders>
        <w:tblLayout w:type="fixed"/>
        <w:tblCellMar>
          <w:top w:w="0" w:type="dxa"/>
          <w:left w:w="108" w:type="dxa"/>
          <w:bottom w:w="0" w:type="dxa"/>
          <w:right w:w="108" w:type="dxa"/>
        </w:tblCellMar>
      </w:tblPr>
      <w:tblGrid>
        <w:gridCol w:w="2880"/>
        <w:gridCol w:w="1800"/>
        <w:gridCol w:w="1815"/>
        <w:gridCol w:w="2145"/>
      </w:tblGrid>
      <w:tr>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仓储面积</w:t>
            </w:r>
            <w:r>
              <w:rPr>
                <w:rFonts w:eastAsia="方正仿宋_GBK"/>
                <w:vanish w:val="0"/>
                <w:spacing w:val="-4"/>
                <w:sz w:val="32"/>
                <w:szCs w:val="20"/>
              </w:rPr>
              <w:t>/</w:t>
            </w:r>
            <w:r>
              <w:rPr>
                <w:rFonts w:ascii="Times New Roman" w:eastAsia="方正仿宋_GBK" w:hAnsi="Times New Roman" w:hint="eastAsia"/>
                <w:vanish w:val="0"/>
                <w:spacing w:val="-4"/>
                <w:sz w:val="32"/>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ascii="Times New Roman" w:eastAsia="方正仿宋_GBK" w:hAnsi="Times New Roman" w:hint="eastAsia"/>
                <w:vanish w:val="0"/>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ascii="Times New Roman" w:eastAsia="方正仿宋_GBK" w:hAnsi="Times New Roman" w:hint="eastAsia"/>
                <w:vanish w:val="0"/>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left"/>
              <w:rPr>
                <w:rFonts w:eastAsia="方正仿宋_GBK"/>
                <w:vanish w:val="0"/>
                <w:spacing w:val="-4"/>
                <w:sz w:val="32"/>
                <w:szCs w:val="20"/>
              </w:rPr>
            </w:pPr>
            <w:r>
              <w:rPr>
                <w:rFonts w:ascii="Times New Roman" w:eastAsia="方正仿宋_GBK" w:hAnsi="Times New Roman" w:hint="eastAsia"/>
                <w:vanish w:val="0"/>
                <w:spacing w:val="-4"/>
                <w:sz w:val="32"/>
                <w:szCs w:val="20"/>
              </w:rPr>
              <w:t>开户银行及帐号</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jc w:val="center"/>
              <w:rPr>
                <w:rFonts w:eastAsia="方正仿宋_GBK"/>
                <w:vanish w:val="0"/>
                <w:spacing w:val="-4"/>
                <w:sz w:val="32"/>
                <w:szCs w:val="20"/>
              </w:rPr>
            </w:pPr>
            <w:r>
              <w:rPr>
                <w:rFonts w:ascii="Times New Roman" w:eastAsia="方正仿宋_GBK" w:hAnsi="Times New Roman" w:hint="eastAsia"/>
                <w:vanish w:val="0"/>
                <w:spacing w:val="-4"/>
                <w:sz w:val="32"/>
                <w:szCs w:val="20"/>
              </w:rPr>
              <w:t>申请注销事由</w:t>
            </w: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121"/>
              <w:pBdr>
                <w:top w:val="none" w:sz="0" w:space="0" w:color="auto"/>
                <w:left w:val="none" w:sz="0" w:space="0" w:color="auto"/>
                <w:bottom w:val="none" w:sz="0" w:space="0" w:color="auto"/>
                <w:right w:val="none" w:sz="0" w:space="0" w:color="auto"/>
              </w:pBdr>
              <w:spacing w:line="560" w:lineRule="exact"/>
              <w:ind w:firstLineChars="250" w:firstLine="700"/>
              <w:rPr>
                <w:rFonts w:eastAsia="方正仿宋_GBK"/>
                <w:vanish w:val="0"/>
                <w:sz w:val="28"/>
                <w:szCs w:val="28"/>
              </w:rPr>
            </w:pPr>
            <w:r>
              <w:rPr>
                <w:rFonts w:ascii="Times New Roman" w:eastAsia="方正仿宋_GBK" w:hAnsi="Times New Roman" w:hint="eastAsia"/>
                <w:vanish w:val="0"/>
                <w:sz w:val="28"/>
                <w:szCs w:val="28"/>
              </w:rPr>
              <w:t>本单位保证上述所填各项内容属实，向海关递交的相关文件真实无讹，遵守海关法规，并且承担相应法律责任。</w:t>
            </w:r>
          </w:p>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r>
              <w:rPr>
                <w:rFonts w:eastAsia="方正仿宋_GBK"/>
                <w:vanish w:val="0"/>
                <w:sz w:val="28"/>
                <w:szCs w:val="28"/>
              </w:rPr>
              <w:t xml:space="preserve">                          </w:t>
            </w:r>
          </w:p>
          <w:p>
            <w:pPr>
              <w:pStyle w:val="121"/>
              <w:pBdr>
                <w:top w:val="none" w:sz="0" w:space="0" w:color="auto"/>
                <w:left w:val="none" w:sz="0" w:space="0" w:color="auto"/>
                <w:bottom w:val="none" w:sz="0" w:space="0" w:color="auto"/>
                <w:right w:val="none" w:sz="0" w:space="0" w:color="auto"/>
              </w:pBdr>
              <w:spacing w:line="560" w:lineRule="exact"/>
              <w:rPr>
                <w:rFonts w:eastAsia="方正仿宋_GBK"/>
                <w:vanish w:val="0"/>
                <w:sz w:val="28"/>
                <w:szCs w:val="28"/>
              </w:rPr>
            </w:pPr>
          </w:p>
          <w:p>
            <w:pPr>
              <w:pStyle w:val="121"/>
              <w:pBdr>
                <w:top w:val="none" w:sz="0" w:space="0" w:color="auto"/>
                <w:left w:val="none" w:sz="0" w:space="0" w:color="auto"/>
                <w:bottom w:val="none" w:sz="0" w:space="0" w:color="auto"/>
                <w:right w:val="none" w:sz="0" w:space="0" w:color="auto"/>
              </w:pBdr>
              <w:spacing w:line="560" w:lineRule="exact"/>
              <w:ind w:right="560"/>
              <w:jc w:val="center"/>
              <w:rPr>
                <w:rFonts w:eastAsia="方正仿宋_GBK"/>
                <w:vanish w:val="0"/>
                <w:sz w:val="28"/>
                <w:szCs w:val="28"/>
              </w:rPr>
            </w:pPr>
            <w:r>
              <w:rPr>
                <w:rFonts w:eastAsia="方正仿宋_GBK"/>
                <w:vanish w:val="0"/>
                <w:sz w:val="28"/>
                <w:szCs w:val="28"/>
              </w:rPr>
              <w:t xml:space="preserve">                     </w:t>
            </w:r>
            <w:r>
              <w:rPr>
                <w:rFonts w:ascii="Times New Roman" w:eastAsia="方正仿宋_GBK" w:hAnsi="Times New Roman" w:hint="eastAsia"/>
                <w:vanish w:val="0"/>
                <w:sz w:val="28"/>
                <w:szCs w:val="28"/>
              </w:rPr>
              <w:t>申请单位（印章）：</w:t>
            </w:r>
          </w:p>
          <w:p>
            <w:pPr>
              <w:pStyle w:val="67"/>
              <w:pBdr>
                <w:top w:val="none" w:sz="0" w:space="0" w:color="auto"/>
                <w:left w:val="none" w:sz="0" w:space="0" w:color="auto"/>
                <w:bottom w:val="none" w:sz="0" w:space="0" w:color="auto"/>
                <w:right w:val="none" w:sz="0" w:space="0" w:color="auto"/>
              </w:pBdr>
              <w:spacing w:line="560" w:lineRule="exact"/>
              <w:ind w:firstLineChars="1250" w:firstLine="3500"/>
              <w:rPr>
                <w:vanish w:val="0"/>
              </w:rPr>
            </w:pPr>
            <w:r>
              <w:rPr>
                <w:rFonts w:ascii="Times New Roman" w:eastAsia="方正仿宋_GBK" w:hAnsi="Times New Roman" w:hint="eastAsia"/>
                <w:vanish w:val="0"/>
                <w:sz w:val="28"/>
                <w:szCs w:val="28"/>
              </w:rPr>
              <w:t>申请单位法定代表人（签名）：</w:t>
            </w:r>
          </w:p>
          <w:p>
            <w:pPr>
              <w:pStyle w:val="117"/>
              <w:pBdr>
                <w:top w:val="none" w:sz="0" w:space="0" w:color="auto"/>
                <w:left w:val="none" w:sz="0" w:space="0" w:color="auto"/>
                <w:bottom w:val="none" w:sz="0" w:space="0" w:color="auto"/>
                <w:right w:val="none" w:sz="0" w:space="0" w:color="auto"/>
              </w:pBdr>
              <w:spacing w:line="560" w:lineRule="exact"/>
              <w:rPr>
                <w:rFonts w:eastAsia="方正仿宋_GBK"/>
                <w:vanish w:val="0"/>
                <w:spacing w:val="-4"/>
                <w:sz w:val="32"/>
                <w:szCs w:val="20"/>
              </w:rPr>
            </w:pPr>
            <w:r>
              <w:rPr>
                <w:rFonts w:eastAsia="方正仿宋_GBK"/>
                <w:vanish w:val="0"/>
                <w:sz w:val="28"/>
                <w:szCs w:val="28"/>
              </w:rPr>
              <w:t xml:space="preserve">                                       </w:t>
            </w:r>
            <w:r>
              <w:rPr>
                <w:rFonts w:ascii="Times New Roman" w:eastAsia="方正仿宋_GBK" w:hAnsi="Times New Roman" w:hint="eastAsia"/>
                <w:vanish w:val="0"/>
                <w:sz w:val="28"/>
                <w:szCs w:val="28"/>
              </w:rPr>
              <w:t>年</w:t>
            </w:r>
            <w:r>
              <w:rPr>
                <w:rFonts w:eastAsia="方正仿宋_GBK"/>
                <w:vanish w:val="0"/>
                <w:sz w:val="28"/>
                <w:szCs w:val="28"/>
              </w:rPr>
              <w:t xml:space="preserve"> </w:t>
            </w:r>
            <w:r>
              <w:rPr>
                <w:rFonts w:ascii="Times New Roman" w:eastAsia="方正仿宋_GBK" w:hAnsi="Times New Roman" w:hint="eastAsia"/>
                <w:vanish w:val="0"/>
                <w:sz w:val="28"/>
                <w:szCs w:val="28"/>
              </w:rPr>
              <w:t>月</w:t>
            </w:r>
            <w:r>
              <w:rPr>
                <w:rFonts w:eastAsia="方正仿宋_GBK"/>
                <w:vanish w:val="0"/>
                <w:sz w:val="28"/>
                <w:szCs w:val="28"/>
              </w:rPr>
              <w:t xml:space="preserve"> </w:t>
            </w:r>
            <w:r>
              <w:rPr>
                <w:rFonts w:ascii="Times New Roman" w:eastAsia="方正仿宋_GBK" w:hAnsi="Times New Roman" w:hint="eastAsia"/>
                <w:vanish w:val="0"/>
                <w:sz w:val="28"/>
                <w:szCs w:val="28"/>
              </w:rPr>
              <w:t>日</w:t>
            </w:r>
          </w:p>
        </w:tc>
      </w:tr>
    </w:tbl>
    <w:p>
      <w:pPr>
        <w:pStyle w:val="117"/>
        <w:pBdr>
          <w:top w:val="none" w:sz="0" w:space="0" w:color="auto"/>
          <w:left w:val="none" w:sz="0" w:space="0" w:color="auto"/>
          <w:bottom w:val="none" w:sz="0" w:space="0" w:color="auto"/>
          <w:right w:val="none" w:sz="0" w:space="0" w:color="auto"/>
        </w:pBdr>
        <w:spacing w:line="560" w:lineRule="exact"/>
        <w:rPr>
          <w:vanish w:val="0"/>
        </w:rPr>
      </w:pPr>
      <w:r>
        <w:rPr>
          <w:rFonts w:ascii="Times New Roman" w:eastAsia="宋体" w:hAnsi="Times New Roman" w:hint="eastAsia"/>
          <w:vanish w:val="0"/>
        </w:rPr>
        <w:t>（申请事项表说明：</w:t>
      </w:r>
      <w:r>
        <w:rPr>
          <w:vanish w:val="0"/>
        </w:rPr>
        <w:t>A4</w:t>
      </w:r>
      <w:r>
        <w:rPr>
          <w:rFonts w:ascii="Times New Roman" w:eastAsia="宋体" w:hAnsi="Times New Roman" w:hint="eastAsia"/>
          <w:vanish w:val="0"/>
        </w:rPr>
        <w:t>大小，标题字为方正小标宋</w:t>
      </w:r>
      <w:r>
        <w:rPr>
          <w:vanish w:val="0"/>
        </w:rPr>
        <w:t>—GBK</w:t>
      </w:r>
      <w:r>
        <w:rPr>
          <w:rFonts w:ascii="Times New Roman" w:eastAsia="宋体" w:hAnsi="Times New Roman" w:hint="eastAsia"/>
          <w:vanish w:val="0"/>
        </w:rPr>
        <w:t>二号，内容字体为方正仿宋</w:t>
      </w:r>
      <w:r>
        <w:rPr>
          <w:vanish w:val="0"/>
        </w:rPr>
        <w:t>—GBK</w:t>
      </w:r>
      <w:r>
        <w:rPr>
          <w:rFonts w:ascii="Times New Roman" w:eastAsia="宋体" w:hAnsi="Times New Roman" w:hint="eastAsia"/>
          <w:vanish w:val="0"/>
        </w:rPr>
        <w:t>三号）</w:t>
      </w:r>
    </w:p>
    <w:p>
      <w:pPr>
        <w:pStyle w:val="117"/>
        <w:spacing w:line="560" w:lineRule="exact"/>
      </w:pPr>
    </w:p>
    <w:p>
      <w:pPr>
        <w:pStyle w:val="22"/>
      </w:pPr>
    </w:p>
    <w:sectPr>
      <w:footerReference w:type="default" r:id="rId4"/>
      <w:pgSz w:w="11905" w:h="16840"/>
      <w:pgMar w:top="1440" w:right="1797" w:bottom="1440" w:left="1797" w:header="1814" w:footer="1474" w:gutter="0"/>
      <w:docGrid w:type="linesAndChars" w:linePitch="580"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宋体"/>
    <w:panose1 w:val="00000000000000000000"/>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8"/>
      <w:tabs>
        <w:tab w:val="center" w:pos="4153"/>
        <w:tab w:val="right" w:pos="8307"/>
      </w:tabs>
      <w:jc w:val="center"/>
      <w:rPr>
        <w:szCs w:val="18"/>
      </w:rPr>
    </w:pPr>
    <w:r>
      <w:rPr>
        <w:szCs w:val="18"/>
      </w:rPr>
      <w:fldChar w:fldCharType="begin"/>
    </w:r>
    <w:r>
      <w:rPr>
        <w:szCs w:val="18"/>
      </w:rPr>
      <w:instrText>Page</w:instrText>
    </w:r>
    <w:r>
      <w:rPr>
        <w:szCs w:val="18"/>
      </w:rPr>
      <w:fldChar w:fldCharType="separate"/>
    </w:r>
    <w:r>
      <w:rPr>
        <w:szCs w:val="18"/>
      </w:rPr>
      <w:t>20</w:t>
    </w:r>
    <w:r>
      <w:rPr>
        <w:szCs w:val="18"/>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2DA87D8F"/>
    <w:multiLevelType w:val="hybridMultilevel"/>
    <w:tmpl w:val="00000000"/>
    <w:lvl w:ilvl="0">
      <w:start w:val="1"/>
      <w:numFmt w:val="chineseCountingThousand"/>
      <w:lvlRestart w:val="0"/>
      <w:lvlText w:val="（%1）"/>
      <w:lvlJc w:val="left"/>
      <w:pPr>
        <w:tabs>
          <w:tab w:val="num" w:pos="1619"/>
        </w:tabs>
        <w:ind w:left="1619" w:hanging="979"/>
      </w:p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abstractNum w:abstractNumId="1">
    <w:nsid w:val="0FFFFF88"/>
    <w:multiLevelType w:val="singleLevel"/>
    <w:tmpl w:val="00000000"/>
    <w:lvl w:ilvl="0">
      <w:start w:val="1"/>
      <w:numFmt w:val="decimal"/>
      <w:lvlRestart w:val="0"/>
      <w:pStyle w:val="49"/>
      <w:lvlText w:val="%1."/>
      <w:lvlJc w:val="left"/>
      <w:pPr>
        <w:tabs>
          <w:tab w:val="num" w:pos="360"/>
        </w:tabs>
        <w:ind w:left="36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2"/>
      <w:szCs w:val="21"/>
      <w:lang w:val="en-US" w:eastAsia="zh-CN" w:bidi="ar-SA"/>
    </w:rPr>
  </w:style>
  <w:style w:type="paragraph" w:styleId="1">
    <w:name w:val="heading 1"/>
    <w:pPr>
      <w:spacing w:before="100" w:beforeAutospacing="1" w:after="100" w:afterAutospacing="1"/>
      <w:outlineLvl w:val="0"/>
    </w:pPr>
    <w:rPr>
      <w:rFonts w:ascii="宋体" w:eastAsia="宋体" w:cs="Times New Roman"/>
      <w:b/>
      <w:kern w:val="36"/>
      <w:sz w:val="48"/>
      <w:lang w:val="en-US" w:eastAsia="zh-CN" w:bidi="ar-SA"/>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index 5"/>
    <w:basedOn w:val="0"/>
    <w:autoRedefine/>
    <w:next w:val="0"/>
    <w:pPr>
      <w:ind w:left="1680"/>
    </w:pPr>
  </w:style>
  <w:style w:type="paragraph" w:styleId="16">
    <w:name w:val="index 8"/>
    <w:basedOn w:val="0"/>
    <w:autoRedefine/>
    <w:next w:val="0"/>
    <w:pPr>
      <w:ind w:left="2940"/>
    </w:pPr>
  </w:style>
  <w:style w:type="paragraph" w:styleId="17">
    <w:name w:val="index 9"/>
    <w:basedOn w:val="0"/>
    <w:autoRedefine/>
    <w:next w:val="0"/>
    <w:pPr>
      <w:ind w:left="3360"/>
    </w:pPr>
  </w:style>
  <w:style w:type="paragraph" w:styleId="18">
    <w:name w:val="toc 2"/>
    <w:basedOn w:val="0"/>
    <w:autoRedefine/>
    <w:next w:val="0"/>
    <w:pPr>
      <w:ind w:left="420"/>
    </w:pPr>
  </w:style>
  <w:style w:type="paragraph" w:styleId="19">
    <w:name w:val="toc 3"/>
    <w:basedOn w:val="0"/>
    <w:autoRedefine/>
    <w:next w:val="0"/>
    <w:pPr>
      <w:ind w:left="840"/>
    </w:pPr>
  </w:style>
  <w:style w:type="paragraph" w:styleId="20">
    <w:name w:val="toc 4"/>
    <w:basedOn w:val="0"/>
    <w:autoRedefine/>
    <w:next w:val="0"/>
    <w:pPr>
      <w:ind w:left="1260"/>
    </w:pPr>
  </w:style>
  <w:style w:type="paragraph" w:styleId="21">
    <w:name w:val="toc 5"/>
    <w:basedOn w:val="0"/>
    <w:autoRedefine/>
    <w:next w:val="0"/>
    <w:pPr>
      <w:ind w:left="1680"/>
    </w:pPr>
  </w:style>
  <w:style w:type="paragraph" w:styleId="22">
    <w:name w:val="toc 6"/>
    <w:basedOn w:val="0"/>
    <w:autoRedefine/>
    <w:next w:val="0"/>
    <w:pPr>
      <w:ind w:left="2100"/>
    </w:pPr>
  </w:style>
  <w:style w:type="paragraph" w:styleId="23">
    <w:name w:val="toc 7"/>
    <w:basedOn w:val="0"/>
    <w:autoRedefine/>
    <w:next w:val="0"/>
    <w:pPr>
      <w:ind w:left="2520"/>
    </w:pPr>
  </w:style>
  <w:style w:type="paragraph" w:styleId="24">
    <w:name w:val="toc 8"/>
    <w:autoRedefine/>
    <w:next w:val="0"/>
    <w:pPr>
      <w:widowControl w:val="0"/>
      <w:ind w:left="2940"/>
      <w:jc w:val="both"/>
    </w:pPr>
    <w:rPr>
      <w:rFonts w:ascii="Times New Roman" w:eastAsia="宋体" w:cs="Times New Roman" w:hAnsi="Times New Roman"/>
      <w:kern w:val="2"/>
      <w:sz w:val="32"/>
      <w:szCs w:val="21"/>
      <w:lang w:val="en-US" w:eastAsia="zh-CN" w:bidi="ar-SA"/>
    </w:rPr>
  </w:style>
  <w:style w:type="paragraph" w:styleId="25">
    <w:name w:val="toc 9"/>
    <w:basedOn w:val="0"/>
    <w:autoRedefine/>
    <w:next w:val="0"/>
    <w:pPr>
      <w:ind w:left="3360"/>
    </w:pPr>
  </w:style>
  <w:style w:type="paragraph" w:styleId="26">
    <w:name w:val="footnote text"/>
    <w:next w:val="17"/>
    <w:pPr>
      <w:widowControl w:val="0"/>
      <w:snapToGrid w:val="0"/>
    </w:pPr>
    <w:rPr>
      <w:rFonts w:ascii="Times New Roman" w:eastAsia="宋体" w:cs="Times New Roman" w:hAnsi="Times New Roman"/>
      <w:kern w:val="2"/>
      <w:sz w:val="18"/>
      <w:szCs w:val="21"/>
      <w:lang w:val="en-US" w:eastAsia="zh-CN" w:bidi="ar-SA"/>
    </w:rPr>
  </w:style>
  <w:style w:type="paragraph" w:styleId="27">
    <w:name w:val="header"/>
    <w:basedOn w:val="0"/>
    <w:pPr>
      <w:pBdr>
        <w:bottom w:val="single" w:sz="6" w:space="1" w:color="auto"/>
      </w:pBdr>
      <w:tabs>
        <w:tab w:val="center" w:pos="4153"/>
        <w:tab w:val="right" w:pos="8307"/>
      </w:tabs>
      <w:snapToGrid w:val="0"/>
      <w:jc w:val="center"/>
    </w:pPr>
    <w:rPr>
      <w:sz w:val="18"/>
    </w:rPr>
  </w:style>
  <w:style w:type="paragraph" w:styleId="28">
    <w:name w:val="footer"/>
    <w:basedOn w:val="0"/>
    <w:pPr>
      <w:tabs>
        <w:tab w:val="center" w:pos="4153"/>
        <w:tab w:val="right" w:pos="8307"/>
      </w:tabs>
      <w:snapToGrid w:val="0"/>
      <w:jc w:val="left"/>
    </w:pPr>
    <w:rPr>
      <w:sz w:val="18"/>
    </w:rPr>
  </w:style>
  <w:style w:type="paragraph" w:styleId="29">
    <w:name w:val="envelope address"/>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val="0"/>
      <w:spacing w:before="0" w:beforeAutospacing="0" w:after="0" w:afterAutospacing="0" w:line="240" w:lineRule="auto"/>
      <w:ind w:left="2880" w:right="0" w:firstLine="0"/>
      <w:contextualSpacing w:val="0"/>
      <w:jc w:val="both"/>
      <w:textAlignment w:val="auto"/>
      <w:outlineLvl w:val="9"/>
    </w:pPr>
    <w:rPr>
      <w:rFonts w:ascii="Arial" w:eastAsia="宋体" w:cs="Times New Roman" w:hAnsi="Arial"/>
      <w:b w:val="0"/>
      <w:i w:val="0"/>
      <w:caps w:val="0"/>
      <w:smallCaps w:val="0"/>
      <w:strike w:val="0"/>
      <w:dstrike w:val="0"/>
      <w:snapToGrid/>
      <w:vanish w:val="0"/>
      <w:color w:val="auto"/>
      <w:spacing w:val="0"/>
      <w:w w:val="100"/>
      <w:kern w:val="2"/>
      <w:position w:val="0"/>
      <w:sz w:val="24"/>
      <w:szCs w:val="21"/>
      <w:u w:val="none" w:color="auto"/>
      <w:shd w:val="clear" w:color="auto" w:fill="auto"/>
      <w:vertAlign w:val="baseline"/>
      <w:em w:val="none"/>
      <w:lang w:val="en-US" w:eastAsia="zh-CN" w:bidi="ar-SA"/>
    </w:rPr>
  </w:style>
  <w:style w:type="character" w:styleId="30">
    <w:name w:val="footnote reference"/>
    <w:rPr>
      <w:vertAlign w:val="superscript"/>
    </w:rPr>
  </w:style>
  <w:style w:type="character" w:styleId="31">
    <w:name w:val="page number"/>
    <w:basedOn w:val="10"/>
  </w:style>
  <w:style w:type="paragraph" w:styleId="32">
    <w:name w:val="Body Text 3"/>
    <w:next w:val="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12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16"/>
      <w:szCs w:val="21"/>
      <w:u w:val="none" w:color="auto"/>
      <w:shd w:val="clear" w:color="auto" w:fill="auto"/>
      <w:vertAlign w:val="baseline"/>
      <w:em w:val="none"/>
      <w:lang w:val="en-US" w:eastAsia="zh-CN" w:bidi="ar-SA"/>
    </w:rPr>
  </w:style>
  <w:style w:type="paragraph" w:customStyle="1" w:styleId="33">
    <w:name w:val="样式 94 10 磅"/>
    <w:next w:val="19"/>
    <w:pPr>
      <w:widowControl w:val="0"/>
      <w:jc w:val="both"/>
    </w:pPr>
    <w:rPr>
      <w:rFonts w:ascii="Times New Roman" w:eastAsia="宋体" w:cs="Times New Roman" w:hAnsi="Times New Roman"/>
      <w:kern w:val="2"/>
      <w:sz w:val="21"/>
      <w:szCs w:val="21"/>
      <w:lang w:val="en-US" w:eastAsia="zh-CN" w:bidi="ar-SA"/>
    </w:rPr>
  </w:style>
  <w:style w:type="paragraph" w:customStyle="1" w:styleId="34">
    <w:name w:val="样式 183 10 磅"/>
    <w:next w:val="25"/>
    <w:pPr>
      <w:widowControl w:val="0"/>
      <w:jc w:val="both"/>
    </w:pPr>
    <w:rPr>
      <w:rFonts w:ascii="Times New Roman" w:eastAsia="宋体" w:cs="Times New Roman" w:hAnsi="Times New Roman"/>
      <w:kern w:val="2"/>
      <w:sz w:val="21"/>
      <w:szCs w:val="21"/>
      <w:lang w:val="en-US" w:eastAsia="zh-CN" w:bidi="ar-SA"/>
    </w:rPr>
  </w:style>
  <w:style w:type="paragraph" w:customStyle="1" w:styleId="35">
    <w:name w:val="样式 184 10 磅"/>
    <w:next w:val="17"/>
    <w:pPr>
      <w:widowControl w:val="0"/>
      <w:jc w:val="both"/>
    </w:pPr>
    <w:rPr>
      <w:rFonts w:ascii="Times New Roman" w:eastAsia="宋体" w:cs="Times New Roman" w:hAnsi="Times New Roman"/>
      <w:kern w:val="2"/>
      <w:sz w:val="21"/>
      <w:szCs w:val="21"/>
      <w:lang w:val="en-US" w:eastAsia="zh-CN" w:bidi="ar-SA"/>
    </w:rPr>
  </w:style>
  <w:style w:type="paragraph" w:customStyle="1" w:styleId="36">
    <w:name w:val="样式 185 10 磅"/>
    <w:next w:val="20"/>
    <w:pPr>
      <w:widowControl w:val="0"/>
      <w:jc w:val="both"/>
    </w:pPr>
    <w:rPr>
      <w:rFonts w:ascii="Times New Roman" w:eastAsia="宋体" w:cs="Times New Roman" w:hAnsi="Times New Roman"/>
      <w:kern w:val="2"/>
      <w:sz w:val="21"/>
      <w:szCs w:val="21"/>
      <w:lang w:val="en-US" w:eastAsia="zh-CN" w:bidi="ar-SA"/>
    </w:rPr>
  </w:style>
  <w:style w:type="paragraph" w:customStyle="1" w:styleId="37">
    <w:name w:val="样式 186 10 磅"/>
    <w:next w:val="15"/>
    <w:pPr>
      <w:widowControl w:val="0"/>
      <w:jc w:val="both"/>
    </w:pPr>
    <w:rPr>
      <w:rFonts w:ascii="Times New Roman" w:eastAsia="宋体" w:cs="Times New Roman" w:hAnsi="Times New Roman"/>
      <w:kern w:val="2"/>
      <w:sz w:val="21"/>
      <w:szCs w:val="21"/>
      <w:lang w:val="en-US" w:eastAsia="zh-CN" w:bidi="ar-SA"/>
    </w:rPr>
  </w:style>
  <w:style w:type="paragraph" w:customStyle="1" w:styleId="38">
    <w:name w:val="样式 187 10 磅"/>
    <w:next w:val="18"/>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39">
    <w:name w:val="样式 188 10 磅"/>
    <w:next w:val="24"/>
    <w:pPr>
      <w:widowControl w:val="0"/>
      <w:jc w:val="both"/>
    </w:pPr>
    <w:rPr>
      <w:rFonts w:ascii="Times New Roman" w:eastAsia="宋体" w:cs="Times New Roman" w:hAnsi="Times New Roman"/>
      <w:kern w:val="2"/>
      <w:sz w:val="21"/>
      <w:szCs w:val="21"/>
      <w:lang w:val="en-US" w:eastAsia="zh-CN" w:bidi="ar-SA"/>
    </w:rPr>
  </w:style>
  <w:style w:type="paragraph" w:customStyle="1" w:styleId="40">
    <w:name w:val="样式 189 10 磅"/>
    <w:next w:val="3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41">
    <w:name w:val="样式 190 10 磅"/>
    <w:next w:val="22"/>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42">
    <w:name w:val="样式 16 10 磅"/>
    <w:next w:val="21"/>
    <w:pPr>
      <w:widowControl w:val="0"/>
      <w:ind w:firstLineChars="200" w:firstLine="200"/>
      <w:jc w:val="both"/>
    </w:pPr>
    <w:rPr>
      <w:rFonts w:ascii="Calibri" w:eastAsia="宋体" w:cs="Calibri" w:hAnsi="Calibri"/>
      <w:kern w:val="2"/>
      <w:sz w:val="21"/>
      <w:szCs w:val="21"/>
      <w:lang w:val="en-US" w:eastAsia="zh-CN" w:bidi="ar-SA"/>
    </w:rPr>
  </w:style>
  <w:style w:type="paragraph" w:styleId="43">
    <w:name w:val="toc 1"/>
    <w:autoRedefine/>
    <w:next w:val="0"/>
    <w:pPr>
      <w:widowControl w:val="0"/>
      <w:jc w:val="both"/>
    </w:pPr>
    <w:rPr>
      <w:rFonts w:ascii="Times New Roman" w:eastAsia="宋体" w:cs="Times New Roman" w:hAnsi="Times New Roman"/>
      <w:kern w:val="2"/>
      <w:sz w:val="32"/>
      <w:szCs w:val="21"/>
      <w:lang w:val="en-US" w:eastAsia="zh-CN" w:bidi="ar-SA"/>
    </w:rPr>
  </w:style>
  <w:style w:type="paragraph" w:styleId="44">
    <w:name w:val="envelope return"/>
    <w:basedOn w:val="0"/>
    <w:pPr>
      <w:snapToGrid w:val="0"/>
    </w:pPr>
    <w:rPr>
      <w:rFonts w:ascii="Arial" w:hAnsi="Arial"/>
    </w:rPr>
  </w:style>
  <w:style w:type="paragraph" w:styleId="45">
    <w:name w:val="Body Text Indent 2"/>
    <w:basedOn w:val="0"/>
    <w:pPr>
      <w:spacing w:after="120" w:line="480" w:lineRule="auto"/>
      <w:ind w:left="420"/>
    </w:pPr>
  </w:style>
  <w:style w:type="character" w:styleId="46">
    <w:name w:val="Hyperlink"/>
    <w:basedOn w:val="10"/>
    <w:rPr>
      <w:color w:val="0000FF"/>
      <w:u w:val="single"/>
    </w:rPr>
  </w:style>
  <w:style w:type="paragraph" w:styleId="47">
    <w:name w:val="Normal (Web)"/>
    <w:next w:val="45"/>
    <w:pPr>
      <w:widowControl w:val="0"/>
      <w:spacing w:before="100" w:beforeAutospacing="1" w:after="100" w:afterAutospacing="1"/>
    </w:pPr>
    <w:rPr>
      <w:rFonts w:ascii="宋体" w:eastAsia="宋体" w:cs="Times New Roman"/>
      <w:kern w:val="2"/>
      <w:sz w:val="24"/>
      <w:lang w:val="en-US" w:eastAsia="zh-CN" w:bidi="ar-SA"/>
    </w:rPr>
  </w:style>
  <w:style w:type="paragraph" w:customStyle="1" w:styleId="48">
    <w:name w:val="正文20"/>
    <w:next w:val="18"/>
    <w:pPr>
      <w:widowControl w:val="0"/>
      <w:jc w:val="both"/>
    </w:pPr>
    <w:rPr>
      <w:rFonts w:ascii="Times New Roman" w:eastAsia="宋体" w:cs="Times New Roman" w:hAnsi="Times New Roman"/>
      <w:kern w:val="2"/>
      <w:sz w:val="21"/>
      <w:szCs w:val="21"/>
      <w:lang w:val="en-US" w:eastAsia="zh-CN" w:bidi="ar-SA"/>
    </w:rPr>
  </w:style>
  <w:style w:type="paragraph" w:customStyle="1" w:styleId="49">
    <w:name w:val="样式 172 10 磅"/>
    <w:next w:val="22"/>
    <w:pPr>
      <w:widowControl w:val="0"/>
      <w:jc w:val="both"/>
    </w:pPr>
    <w:rPr>
      <w:rFonts w:ascii="Times New Roman" w:eastAsia="宋体" w:cs="Times New Roman" w:hAnsi="Times New Roman"/>
      <w:kern w:val="2"/>
      <w:sz w:val="21"/>
      <w:szCs w:val="21"/>
      <w:lang w:val="en-US" w:eastAsia="zh-CN" w:bidi="ar-SA"/>
    </w:rPr>
  </w:style>
  <w:style w:type="paragraph" w:customStyle="1" w:styleId="50">
    <w:name w:val="样式 1 10 磅"/>
    <w:next w:val="44"/>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81 10 磅"/>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character" w:styleId="52">
    <w:name w:val="FollowedHyperlink"/>
    <w:basedOn w:val="10"/>
    <w:rPr>
      <w:color w:val="800080"/>
      <w:u w:val="single"/>
    </w:rPr>
  </w:style>
  <w:style w:type="paragraph" w:customStyle="1" w:styleId="53">
    <w:name w:val="样式 三号"/>
    <w:next w:val="42"/>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336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54">
    <w:name w:val="样式 1 三号"/>
    <w:next w:val="4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55">
    <w:name w:val="样式 2 三号"/>
    <w:pPr>
      <w:widowControl w:val="0"/>
      <w:spacing w:after="120" w:line="480" w:lineRule="auto"/>
      <w:ind w:left="420"/>
      <w:jc w:val="both"/>
    </w:pPr>
    <w:rPr>
      <w:rFonts w:ascii="Times New Roman" w:eastAsia="宋体" w:cs="Times New Roman" w:hAnsi="Times New Roman"/>
      <w:kern w:val="2"/>
      <w:sz w:val="32"/>
      <w:szCs w:val="21"/>
      <w:lang w:val="en-US" w:eastAsia="zh-CN" w:bidi="ar-SA"/>
    </w:rPr>
  </w:style>
  <w:style w:type="paragraph" w:customStyle="1" w:styleId="56">
    <w:name w:val="样式 3 三号"/>
    <w:pPr>
      <w:widowControl w:val="0"/>
      <w:spacing w:after="120" w:line="480" w:lineRule="auto"/>
      <w:ind w:left="420"/>
      <w:jc w:val="both"/>
    </w:pPr>
    <w:rPr>
      <w:rFonts w:ascii="Times New Roman" w:eastAsia="宋体" w:cs="Times New Roman" w:hAnsi="Times New Roman"/>
      <w:kern w:val="2"/>
      <w:sz w:val="32"/>
      <w:szCs w:val="21"/>
      <w:lang w:val="en-US" w:eastAsia="zh-CN" w:bidi="ar-SA"/>
    </w:rPr>
  </w:style>
  <w:style w:type="paragraph" w:customStyle="1" w:styleId="57">
    <w:name w:val="样式 10 磅"/>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styleId="58">
    <w:name w:val="List Continue"/>
    <w:basedOn w:val="0"/>
    <w:pPr>
      <w:spacing w:after="120"/>
      <w:ind w:left="420"/>
    </w:pPr>
  </w:style>
  <w:style w:type="paragraph" w:customStyle="1" w:styleId="59">
    <w:name w:val="样式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0">
    <w:name w:val="样式 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1">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2">
    <w:name w:val="样式 2 10 磅"/>
    <w:next w:val="4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3">
    <w:name w:val="样式 3 10 磅"/>
    <w:pPr>
      <w:widowControl w:val="0"/>
      <w:jc w:val="both"/>
    </w:pPr>
    <w:rPr>
      <w:rFonts w:ascii="Times New Roman" w:eastAsia="宋体" w:cs="Times New Roman" w:hAnsi="Times New Roman"/>
      <w:kern w:val="2"/>
      <w:sz w:val="21"/>
      <w:szCs w:val="21"/>
      <w:lang w:val="en-US" w:eastAsia="zh-CN" w:bidi="ar-SA"/>
    </w:rPr>
  </w:style>
  <w:style w:type="paragraph" w:customStyle="1" w:styleId="64">
    <w:name w:val="样式 4 10 磅"/>
    <w:pPr>
      <w:widowControl w:val="0"/>
      <w:jc w:val="both"/>
    </w:pPr>
    <w:rPr>
      <w:rFonts w:ascii="Times New Roman" w:eastAsia="宋体" w:cs="Times New Roman" w:hAnsi="Times New Roman"/>
      <w:kern w:val="2"/>
      <w:sz w:val="21"/>
      <w:szCs w:val="21"/>
      <w:lang w:val="en-US" w:eastAsia="zh-CN" w:bidi="ar-SA"/>
    </w:rPr>
  </w:style>
  <w:style w:type="paragraph" w:customStyle="1" w:styleId="65">
    <w:name w:val="样式 4 三号"/>
    <w:pPr>
      <w:widowControl w:val="0"/>
      <w:spacing w:after="120" w:line="480" w:lineRule="auto"/>
      <w:ind w:left="420"/>
      <w:jc w:val="both"/>
    </w:pPr>
    <w:rPr>
      <w:rFonts w:ascii="Times New Roman" w:eastAsia="宋体" w:cs="Times New Roman" w:hAnsi="Times New Roman"/>
      <w:kern w:val="2"/>
      <w:sz w:val="32"/>
      <w:szCs w:val="21"/>
      <w:lang w:val="en-US" w:eastAsia="zh-CN" w:bidi="ar-SA"/>
    </w:rPr>
  </w:style>
  <w:style w:type="paragraph" w:customStyle="1" w:styleId="66">
    <w:name w:val="样式 5 10 磅"/>
    <w:pPr>
      <w:widowControl w:val="0"/>
      <w:jc w:val="both"/>
    </w:pPr>
    <w:rPr>
      <w:rFonts w:ascii="Times New Roman" w:eastAsia="宋体" w:cs="Times New Roman" w:hAnsi="Times New Roman"/>
      <w:kern w:val="2"/>
      <w:sz w:val="21"/>
      <w:szCs w:val="21"/>
      <w:lang w:val="en-US" w:eastAsia="zh-CN" w:bidi="ar-SA"/>
    </w:rPr>
  </w:style>
  <w:style w:type="paragraph" w:customStyle="1" w:styleId="67">
    <w:name w:val="样式 6 10 磅"/>
    <w:next w:val="4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8">
    <w:name w:val="样式 7 10 磅"/>
    <w:next w:val="4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9">
    <w:name w:val="样式 8 10 磅"/>
    <w:next w:val="4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70">
    <w:name w:val="样式 108 10 磅"/>
    <w:next w:val="49"/>
    <w:pPr>
      <w:widowControl w:val="0"/>
      <w:jc w:val="both"/>
    </w:pPr>
    <w:rPr>
      <w:rFonts w:ascii="Times New Roman" w:eastAsia="宋体" w:cs="Times New Roman" w:hAnsi="Times New Roman"/>
      <w:kern w:val="2"/>
      <w:sz w:val="21"/>
      <w:szCs w:val="21"/>
      <w:lang w:val="en-US" w:eastAsia="zh-CN" w:bidi="ar-SA"/>
    </w:rPr>
  </w:style>
  <w:style w:type="paragraph" w:customStyle="1" w:styleId="71">
    <w:name w:val="样式 9 10 磅"/>
    <w:pPr>
      <w:widowControl w:val="0"/>
      <w:jc w:val="both"/>
    </w:pPr>
    <w:rPr>
      <w:rFonts w:ascii="Times New Roman" w:eastAsia="宋体" w:cs="Times New Roman" w:hAnsi="Times New Roman"/>
      <w:kern w:val="2"/>
      <w:sz w:val="21"/>
      <w:szCs w:val="21"/>
      <w:lang w:val="en-US" w:eastAsia="zh-CN" w:bidi="ar-SA"/>
    </w:rPr>
  </w:style>
  <w:style w:type="paragraph" w:customStyle="1" w:styleId="72">
    <w:name w:val="样式 10 10 磅"/>
    <w:next w:val="5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73">
    <w:name w:val="样式 11 10 磅"/>
    <w:next w:val="51"/>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74">
    <w:name w:val="样式 12 10 磅"/>
    <w:pPr>
      <w:widowControl w:val="0"/>
      <w:jc w:val="both"/>
    </w:pPr>
    <w:rPr>
      <w:rFonts w:ascii="Times New Roman" w:eastAsia="宋体" w:cs="Times New Roman" w:hAnsi="Times New Roman"/>
      <w:kern w:val="2"/>
      <w:sz w:val="21"/>
      <w:szCs w:val="21"/>
      <w:lang w:val="en-US" w:eastAsia="zh-CN" w:bidi="ar-SA"/>
    </w:rPr>
  </w:style>
  <w:style w:type="paragraph" w:customStyle="1" w:styleId="75">
    <w:name w:val="样式 13 10 磅"/>
    <w:pPr>
      <w:widowControl w:val="0"/>
      <w:jc w:val="both"/>
    </w:pPr>
    <w:rPr>
      <w:rFonts w:ascii="Times New Roman" w:eastAsia="宋体" w:cs="Times New Roman" w:hAnsi="Times New Roman"/>
      <w:kern w:val="2"/>
      <w:sz w:val="21"/>
      <w:szCs w:val="21"/>
      <w:lang w:val="en-US" w:eastAsia="zh-CN" w:bidi="ar-SA"/>
    </w:rPr>
  </w:style>
  <w:style w:type="paragraph" w:styleId="76">
    <w:name w:val="List Number"/>
    <w:basedOn w:val="0"/>
    <w:pPr>
      <w:numPr>
        <w:ilvl w:val="0"/>
        <w:numId w:val="2"/>
      </w:numPr>
    </w:pPr>
  </w:style>
  <w:style w:type="paragraph" w:customStyle="1" w:styleId="77">
    <w:name w:val="样式 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78">
    <w:name w:val="样式 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79">
    <w:name w:val="样式 6 三号"/>
    <w:pPr>
      <w:widowControl w:val="0"/>
      <w:jc w:val="both"/>
    </w:pPr>
    <w:rPr>
      <w:rFonts w:ascii="Times New Roman" w:eastAsia="宋体" w:cs="Times New Roman" w:hAnsi="Times New Roman"/>
      <w:kern w:val="2"/>
      <w:sz w:val="32"/>
      <w:szCs w:val="21"/>
      <w:lang w:val="en-US" w:eastAsia="zh-CN" w:bidi="ar-SA"/>
    </w:rPr>
  </w:style>
  <w:style w:type="paragraph" w:customStyle="1" w:styleId="80">
    <w:name w:val="样式 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81">
    <w:name w:val="样式 14 10 磅"/>
    <w:pPr>
      <w:widowControl w:val="0"/>
      <w:jc w:val="both"/>
    </w:pPr>
    <w:rPr>
      <w:rFonts w:ascii="Times New Roman" w:eastAsia="宋体" w:cs="Times New Roman" w:hAnsi="Times New Roman"/>
      <w:kern w:val="2"/>
      <w:sz w:val="21"/>
      <w:szCs w:val="21"/>
      <w:lang w:val="en-US" w:eastAsia="zh-CN" w:bidi="ar-SA"/>
    </w:rPr>
  </w:style>
  <w:style w:type="paragraph" w:customStyle="1" w:styleId="82">
    <w:name w:val="样式 8 三号"/>
    <w:pPr>
      <w:widowControl w:val="0"/>
      <w:ind w:left="2100"/>
      <w:jc w:val="both"/>
    </w:pPr>
    <w:rPr>
      <w:rFonts w:ascii="Times New Roman" w:eastAsia="宋体" w:cs="Times New Roman" w:hAnsi="Times New Roman"/>
      <w:kern w:val="2"/>
      <w:sz w:val="32"/>
      <w:szCs w:val="21"/>
      <w:lang w:val="en-US" w:eastAsia="zh-CN" w:bidi="ar-SA"/>
    </w:rPr>
  </w:style>
  <w:style w:type="paragraph" w:customStyle="1" w:styleId="83">
    <w:name w:val="样式 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84">
    <w:name w:val="样式 1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85">
    <w:name w:val="样式 1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86">
    <w:name w:val="样式 1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87">
    <w:name w:val="样式 1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88">
    <w:name w:val="样式 173 10 磅"/>
    <w:next w:val="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89">
    <w:name w:val="样式 174 10 磅"/>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0">
    <w:name w:val="样式 1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91">
    <w:name w:val="样式 1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92">
    <w:name w:val="样式 1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93">
    <w:name w:val="样式 1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94">
    <w:name w:val="样式 1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5">
    <w:name w:val="样式 1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6">
    <w:name w:val="样式 18 10 磅"/>
    <w:pPr>
      <w:widowControl w:val="0"/>
      <w:jc w:val="both"/>
    </w:pPr>
    <w:rPr>
      <w:rFonts w:ascii="Times New Roman" w:eastAsia="宋体" w:cs="Times New Roman" w:hAnsi="Times New Roman"/>
      <w:kern w:val="2"/>
      <w:sz w:val="21"/>
      <w:szCs w:val="21"/>
      <w:lang w:val="en-US" w:eastAsia="zh-CN" w:bidi="ar-SA"/>
    </w:rPr>
  </w:style>
  <w:style w:type="paragraph" w:customStyle="1" w:styleId="97">
    <w:name w:val="样式 1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98">
    <w:name w:val="样式 1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99">
    <w:name w:val="样式 2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00">
    <w:name w:val="样式 2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01">
    <w:name w:val="样式 2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02">
    <w:name w:val="样式 2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03">
    <w:name w:val="样式 19 10 磅"/>
    <w:pPr>
      <w:widowControl w:val="0"/>
      <w:jc w:val="both"/>
    </w:pPr>
    <w:rPr>
      <w:rFonts w:ascii="Times New Roman" w:eastAsia="宋体" w:cs="Times New Roman" w:hAnsi="Times New Roman"/>
      <w:kern w:val="2"/>
      <w:sz w:val="21"/>
      <w:szCs w:val="21"/>
      <w:lang w:val="en-US" w:eastAsia="zh-CN" w:bidi="ar-SA"/>
    </w:rPr>
  </w:style>
  <w:style w:type="paragraph" w:customStyle="1" w:styleId="104">
    <w:name w:val="样式 2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05">
    <w:name w:val="样式 2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6">
    <w:name w:val="样式 2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07">
    <w:name w:val="样式 2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8">
    <w:name w:val="样式 2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09">
    <w:name w:val="样式 2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10">
    <w:name w:val="样式 4 小四"/>
    <w:pPr>
      <w:widowControl w:val="0"/>
      <w:spacing w:before="100" w:beforeAutospacing="1" w:after="100" w:afterAutospacing="1"/>
    </w:pPr>
    <w:rPr>
      <w:rFonts w:ascii="宋体" w:eastAsia="宋体" w:cs="Times New Roman"/>
      <w:kern w:val="2"/>
      <w:sz w:val="24"/>
      <w:lang w:val="en-US" w:eastAsia="zh-CN" w:bidi="ar-SA"/>
    </w:rPr>
  </w:style>
  <w:style w:type="paragraph" w:customStyle="1" w:styleId="111">
    <w:name w:val="样式 28 三号"/>
    <w:pPr>
      <w:widowControl w:val="0"/>
      <w:jc w:val="both"/>
    </w:pPr>
    <w:rPr>
      <w:rFonts w:ascii="Times New Roman" w:eastAsia="宋体" w:cs="Times New Roman" w:hAnsi="Times New Roman"/>
      <w:kern w:val="2"/>
      <w:sz w:val="32"/>
      <w:szCs w:val="21"/>
      <w:lang w:val="en-US" w:eastAsia="zh-CN" w:bidi="ar-SA"/>
    </w:rPr>
  </w:style>
  <w:style w:type="paragraph" w:customStyle="1" w:styleId="112">
    <w:name w:val="样式 2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113">
    <w:name w:val="样式 30 三号"/>
    <w:pPr>
      <w:widowControl w:val="0"/>
      <w:jc w:val="both"/>
    </w:pPr>
    <w:rPr>
      <w:rFonts w:ascii="Times New Roman" w:eastAsia="宋体" w:cs="Times New Roman" w:hAnsi="Times New Roman"/>
      <w:kern w:val="2"/>
      <w:sz w:val="32"/>
      <w:szCs w:val="21"/>
      <w:lang w:val="en-US" w:eastAsia="zh-CN" w:bidi="ar-SA"/>
    </w:rPr>
  </w:style>
  <w:style w:type="paragraph" w:customStyle="1" w:styleId="114">
    <w:name w:val="样式 22 10 磅"/>
    <w:pPr>
      <w:widowControl w:val="0"/>
      <w:jc w:val="both"/>
    </w:pPr>
    <w:rPr>
      <w:rFonts w:ascii="Times New Roman" w:eastAsia="宋体" w:cs="Times New Roman" w:hAnsi="Times New Roman"/>
      <w:kern w:val="2"/>
      <w:sz w:val="21"/>
      <w:szCs w:val="21"/>
      <w:lang w:val="en-US" w:eastAsia="zh-CN" w:bidi="ar-SA"/>
    </w:rPr>
  </w:style>
  <w:style w:type="paragraph" w:customStyle="1" w:styleId="115">
    <w:name w:val="样式 31 三号"/>
    <w:pPr>
      <w:widowControl w:val="0"/>
      <w:ind w:left="2100"/>
      <w:jc w:val="both"/>
    </w:pPr>
    <w:rPr>
      <w:rFonts w:ascii="Times New Roman" w:eastAsia="宋体" w:cs="Times New Roman" w:hAnsi="Times New Roman"/>
      <w:kern w:val="2"/>
      <w:sz w:val="32"/>
      <w:szCs w:val="21"/>
      <w:lang w:val="en-US" w:eastAsia="zh-CN" w:bidi="ar-SA"/>
    </w:rPr>
  </w:style>
  <w:style w:type="paragraph" w:customStyle="1" w:styleId="116">
    <w:name w:val="样式 32 三号"/>
    <w:pPr>
      <w:widowControl w:val="0"/>
      <w:jc w:val="both"/>
    </w:pPr>
    <w:rPr>
      <w:rFonts w:ascii="Times New Roman" w:eastAsia="宋体" w:cs="Times New Roman" w:hAnsi="Times New Roman"/>
      <w:kern w:val="2"/>
      <w:sz w:val="32"/>
      <w:szCs w:val="21"/>
      <w:lang w:val="en-US" w:eastAsia="zh-CN" w:bidi="ar-SA"/>
    </w:rPr>
  </w:style>
  <w:style w:type="paragraph" w:customStyle="1" w:styleId="117">
    <w:name w:val="样式 2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18">
    <w:name w:val="样式 2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119">
    <w:name w:val="样式 2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20">
    <w:name w:val="样式 2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Chars="200" w:firstLine="20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21">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image" Target="media/5.jpeg"/><Relationship Id="rId4" Type="http://schemas.openxmlformats.org/officeDocument/2006/relationships/footer" Target="footer1.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797</TotalTime>
  <Application>Yozo_Office</Application>
  <Pages>46</Pages>
  <Words>11710</Words>
  <Characters>12618</Characters>
  <Lines>1213</Lines>
  <Paragraphs>613</Paragraphs>
  <CharactersWithSpaces>13863</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杨梓</cp:lastModifiedBy>
  <cp:revision>2</cp:revision>
  <dcterms:created xsi:type="dcterms:W3CDTF">2021-02-23T05:59:00Z</dcterms:created>
  <dcterms:modified xsi:type="dcterms:W3CDTF">2022-11-23T06:03:10Z</dcterms:modified>
</cp:coreProperties>
</file>