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right="34"/>
        <w:rPr>
          <w:rFonts w:ascii="方正黑体_GBK" w:eastAsia="方正黑体_GBK" w:cs="Times New Roman"/>
          <w:spacing w:val="-4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pacing w:val="-4"/>
          <w:sz w:val="32"/>
          <w:szCs w:val="32"/>
        </w:rPr>
        <w:t>附件2</w:t>
      </w:r>
    </w:p>
    <w:p>
      <w:pPr>
        <w:autoSpaceDN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产品合规性声明</w:t>
      </w:r>
    </w:p>
    <w:p>
      <w:pPr>
        <w:spacing w:line="560" w:lineRule="exact"/>
        <w:ind w:right="34"/>
        <w:jc w:val="center"/>
        <w:rPr>
          <w:rStyle w:val="17Char"/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致海关：</w:t>
      </w:r>
    </w:p>
    <w:p>
      <w:pPr>
        <w:adjustRightInd w:val="0"/>
        <w:snapToGrid w:val="0"/>
        <w:spacing w:line="560" w:lineRule="exact"/>
        <w:ind w:firstLine="57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我司进口自用汽车零部件（报关单/运单号：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int="eastAsia"/>
          <w:sz w:val="32"/>
          <w:szCs w:val="32"/>
        </w:rPr>
        <w:t>，合同号：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</w:t>
      </w:r>
      <w:r>
        <w:rPr>
          <w:rFonts w:ascii="方正仿宋_GBK" w:eastAsia="方正仿宋_GBK" w:hint="eastAsia"/>
          <w:sz w:val="32"/>
          <w:szCs w:val="32"/>
        </w:rPr>
        <w:t>），货物情况如下：</w:t>
      </w:r>
    </w:p>
    <w:p>
      <w:pPr>
        <w:adjustRightInd w:val="0"/>
        <w:snapToGrid w:val="0"/>
        <w:spacing w:line="300" w:lineRule="exact"/>
        <w:rPr>
          <w:rFonts w:ascii="方正仿宋_GBK" w:eastAsia="方正仿宋_GBK"/>
          <w:sz w:val="32"/>
          <w:szCs w:val="32"/>
        </w:rPr>
      </w:pPr>
    </w:p>
    <w:tbl>
      <w:tblPr>
        <w:jc w:val="left"/>
        <w:tblInd w:w="-743" w:type="dxa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409"/>
        <w:gridCol w:w="851"/>
        <w:gridCol w:w="850"/>
        <w:gridCol w:w="1560"/>
        <w:gridCol w:w="1559"/>
        <w:gridCol w:w="1417"/>
      </w:tblGrid>
      <w:tr>
        <w:trPr>
          <w:trHeight w:val="525"/>
        </w:trPr>
        <w:tc>
          <w:tcPr>
            <w:tcW w:w="127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HS编码</w:t>
            </w:r>
          </w:p>
        </w:tc>
        <w:tc>
          <w:tcPr>
            <w:tcW w:w="24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货物名称及规格</w:t>
            </w: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数量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金额</w:t>
            </w: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进口国/地区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产地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黑体_GBK" w:eastAsia="方正黑体_GBK"/>
                <w:sz w:val="24"/>
              </w:rPr>
            </w:pPr>
            <w:r>
              <w:rPr>
                <w:rFonts w:ascii="方正黑体_GBK" w:eastAsia="方正黑体_GBK" w:hint="eastAsia"/>
                <w:sz w:val="24"/>
              </w:rPr>
              <w:t>品牌</w:t>
            </w:r>
          </w:p>
        </w:tc>
      </w:tr>
      <w:tr>
        <w:trPr>
          <w:trHeight w:val="1689"/>
        </w:trPr>
        <w:tc>
          <w:tcPr>
            <w:tcW w:w="127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 w:cs="Times New Roman" w:hAnsi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200" w:lineRule="exact"/>
        <w:rPr>
          <w:rFonts w:ascii="方正仿宋_GBK" w:eastAsia="方正仿宋_GBK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以上货物经我司验收，符合我国相关法律法规和国家技术规范的强制性要求，不存在质量安全问题。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我司对以上货物的验收报告附于本声明后。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我司承诺以上货物为生产用，不用于销售。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我司承诺上述信息属实，愿意接受海关的监管，并承担相应的质量安全主体责任和法律责任。</w:t>
      </w:r>
    </w:p>
    <w:p>
      <w:pPr>
        <w:tabs>
          <w:tab w:val="left" w:pos="4500"/>
        </w:tabs>
        <w:spacing w:line="560" w:lineRule="exact"/>
        <w:ind w:firstLine="3238"/>
        <w:rPr>
          <w:rFonts w:ascii="方正仿宋_GBK" w:eastAsia="方正仿宋_GBK"/>
          <w:sz w:val="32"/>
          <w:szCs w:val="32"/>
        </w:rPr>
      </w:pPr>
    </w:p>
    <w:p>
      <w:pPr>
        <w:tabs>
          <w:tab w:val="left" w:pos="4500"/>
        </w:tabs>
        <w:spacing w:line="560" w:lineRule="exact"/>
        <w:ind w:firstLine="3238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企业名称（公章）：</w:t>
      </w:r>
    </w:p>
    <w:p>
      <w:pPr>
        <w:tabs>
          <w:tab w:val="left" w:pos="4500"/>
        </w:tabs>
        <w:spacing w:line="560" w:lineRule="exact"/>
        <w:ind w:firstLine="3238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高级认证企业证书编号：</w:t>
      </w:r>
    </w:p>
    <w:p>
      <w:pPr>
        <w:tabs>
          <w:tab w:val="left" w:pos="4500"/>
        </w:tabs>
        <w:spacing w:line="560" w:lineRule="exact"/>
        <w:ind w:firstLine="3238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联 系 人： </w:t>
      </w:r>
    </w:p>
    <w:p>
      <w:pPr>
        <w:tabs>
          <w:tab w:val="left" w:pos="4500"/>
        </w:tabs>
        <w:spacing w:line="560" w:lineRule="exact"/>
        <w:ind w:firstLine="3238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联系电话： </w:t>
      </w:r>
    </w:p>
    <w:p>
      <w:pPr>
        <w:spacing w:line="560" w:lineRule="exact"/>
        <w:ind w:firstLineChars="1000" w:firstLine="3200"/>
        <w:rPr>
          <w:rStyle w:val="17Char"/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日    期： </w:t>
      </w:r>
    </w:p>
    <w:sectPr>
      <w:pgSz w:w="11906" w:h="16838"/>
      <w:pgMar w:top="1418" w:right="1797" w:bottom="1418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1 小四"/>
    <w:link w:val="17Char"/>
    <w:rPr>
      <w:rFonts w:ascii="宋体" w:eastAsia="宋体" w:cs="Times New Roman"/>
      <w:kern w:val="0"/>
      <w:sz w:val="24"/>
      <w:szCs w:val="21"/>
      <w:lang w:val="en-US" w:eastAsia="zh-CN" w:bidi="ar-SA"/>
    </w:rPr>
  </w:style>
  <w:style w:type="character" w:customStyle="1" w:styleId="17Char">
    <w:name w:val="样式 1 小四 Char"/>
    <w:basedOn w:val="10"/>
    <w:link w:val="17"/>
    <w:rPr>
      <w:rFonts w:ascii="宋体" w:eastAsia="宋体" w:cs="Times New Roman"/>
      <w:kern w:val="0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1</Pages>
  <Words>227</Words>
  <Characters>228</Characters>
  <Lines>34</Lines>
  <Paragraphs>20</Paragraphs>
  <CharactersWithSpaces>261</CharactersWithSpaces>
  <Company>cchg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杨洋(经开办事处/吉林局)</dc:creator>
  <cp:lastModifiedBy>金文超</cp:lastModifiedBy>
  <cp:revision>26</cp:revision>
  <cp:lastPrinted>2024-12-18T09:47:00Z</cp:lastPrinted>
  <dcterms:created xsi:type="dcterms:W3CDTF">2023-03-31T00:55:00Z</dcterms:created>
  <dcterms:modified xsi:type="dcterms:W3CDTF">2024-12-31T05:55:27Z</dcterms:modified>
</cp:coreProperties>
</file>